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0934B" w14:textId="4BEF8758" w:rsidR="00462922" w:rsidRPr="00A9095F" w:rsidRDefault="00563F5F" w:rsidP="00563F5F">
      <w:pPr>
        <w:spacing w:after="100" w:afterAutospacing="1" w:line="240" w:lineRule="auto"/>
        <w:ind w:left="2160" w:firstLine="720"/>
        <w:jc w:val="center"/>
        <w:rPr>
          <w:rFonts w:ascii="Open Sans" w:hAnsi="Open Sans" w:cs="Open Sans"/>
          <w:b/>
          <w:color w:val="19647B"/>
          <w:sz w:val="48"/>
          <w:szCs w:val="42"/>
        </w:rPr>
      </w:pPr>
      <w:r w:rsidRPr="00A9095F">
        <w:rPr>
          <w:rFonts w:ascii="Open Sans" w:hAnsi="Open Sans" w:cs="Open Sans"/>
          <w:b/>
          <w:noProof/>
          <w:color w:val="19647B"/>
          <w:sz w:val="48"/>
          <w:szCs w:val="48"/>
        </w:rPr>
        <w:drawing>
          <wp:anchor distT="0" distB="0" distL="114300" distR="114300" simplePos="0" relativeHeight="251671552" behindDoc="1" locked="0" layoutInCell="1" allowOverlap="1" wp14:anchorId="3F280FB7" wp14:editId="2AC44FEF">
            <wp:simplePos x="0" y="0"/>
            <wp:positionH relativeFrom="column">
              <wp:posOffset>0</wp:posOffset>
            </wp:positionH>
            <wp:positionV relativeFrom="paragraph">
              <wp:posOffset>0</wp:posOffset>
            </wp:positionV>
            <wp:extent cx="2194560" cy="916360"/>
            <wp:effectExtent l="0" t="0" r="254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4560" cy="916360"/>
                    </a:xfrm>
                    <a:prstGeom prst="rect">
                      <a:avLst/>
                    </a:prstGeom>
                  </pic:spPr>
                </pic:pic>
              </a:graphicData>
            </a:graphic>
            <wp14:sizeRelH relativeFrom="page">
              <wp14:pctWidth>0</wp14:pctWidth>
            </wp14:sizeRelH>
            <wp14:sizeRelV relativeFrom="page">
              <wp14:pctHeight>0</wp14:pctHeight>
            </wp14:sizeRelV>
          </wp:anchor>
        </w:drawing>
      </w:r>
      <w:r w:rsidR="00462922" w:rsidRPr="00A9095F">
        <w:rPr>
          <w:rFonts w:ascii="Open Sans" w:hAnsi="Open Sans" w:cs="Open Sans"/>
          <w:b/>
          <w:color w:val="19647B"/>
          <w:sz w:val="48"/>
          <w:szCs w:val="42"/>
        </w:rPr>
        <w:t xml:space="preserve">ROLE PROFILE: </w:t>
      </w:r>
    </w:p>
    <w:p w14:paraId="4FFF511E" w14:textId="77777777" w:rsidR="00462922" w:rsidRPr="00A9095F" w:rsidRDefault="00462922" w:rsidP="00563F5F">
      <w:pPr>
        <w:spacing w:after="0"/>
        <w:ind w:left="2160" w:firstLine="720"/>
        <w:jc w:val="center"/>
        <w:rPr>
          <w:rFonts w:ascii="Open Sans" w:hAnsi="Open Sans" w:cs="Open Sans"/>
          <w:b/>
          <w:noProof/>
          <w:color w:val="0070C0"/>
          <w:sz w:val="48"/>
          <w:szCs w:val="42"/>
        </w:rPr>
      </w:pPr>
      <w:r w:rsidRPr="00A9095F">
        <w:rPr>
          <w:rFonts w:ascii="Open Sans" w:hAnsi="Open Sans" w:cs="Open Sans"/>
          <w:b/>
          <w:color w:val="19647B"/>
          <w:sz w:val="48"/>
          <w:szCs w:val="42"/>
        </w:rPr>
        <w:t>YOUTH MINISTER</w:t>
      </w:r>
      <w:r w:rsidRPr="00A9095F">
        <w:rPr>
          <w:rFonts w:ascii="Open Sans" w:hAnsi="Open Sans" w:cs="Open Sans"/>
          <w:b/>
          <w:noProof/>
          <w:color w:val="19647B"/>
          <w:sz w:val="48"/>
          <w:szCs w:val="42"/>
        </w:rPr>
        <w:t xml:space="preserve"> </w:t>
      </w:r>
    </w:p>
    <w:p w14:paraId="2EDBF837" w14:textId="6379ED7F" w:rsidR="004C36A5" w:rsidRPr="00A9095F" w:rsidRDefault="004C36A5" w:rsidP="00462922">
      <w:pPr>
        <w:spacing w:after="100" w:afterAutospacing="1"/>
        <w:rPr>
          <w:rFonts w:ascii="Open Sans" w:hAnsi="Open Sans" w:cs="Open Sans"/>
          <w:b/>
          <w:color w:val="0070C0"/>
          <w:sz w:val="32"/>
          <w:szCs w:val="28"/>
        </w:rPr>
      </w:pPr>
    </w:p>
    <w:p w14:paraId="1668E373" w14:textId="4AEB59A5" w:rsidR="0049744D" w:rsidRDefault="0049744D" w:rsidP="004C36A5">
      <w:pPr>
        <w:spacing w:after="240" w:line="276" w:lineRule="auto"/>
        <w:jc w:val="both"/>
        <w:rPr>
          <w:rFonts w:ascii="Open Sans" w:hAnsi="Open Sans" w:cs="Open Sans"/>
          <w:color w:val="000000" w:themeColor="text1"/>
          <w:sz w:val="21"/>
          <w:szCs w:val="21"/>
        </w:rPr>
      </w:pPr>
      <w:r>
        <w:rPr>
          <w:rFonts w:ascii="Open Sans" w:hAnsi="Open Sans" w:cs="Open Sans"/>
          <w:color w:val="000000" w:themeColor="text1"/>
          <w:sz w:val="21"/>
          <w:szCs w:val="21"/>
        </w:rPr>
        <w:t xml:space="preserve">Welcome to St Peter’s!  </w:t>
      </w:r>
      <w:r w:rsidR="00F75C40">
        <w:rPr>
          <w:rFonts w:ascii="Open Sans" w:hAnsi="Open Sans" w:cs="Open Sans"/>
          <w:color w:val="000000" w:themeColor="text1"/>
          <w:sz w:val="21"/>
          <w:szCs w:val="21"/>
        </w:rPr>
        <w:t xml:space="preserve"> </w:t>
      </w:r>
      <w:r w:rsidR="00F9217C" w:rsidRPr="00F9217C">
        <w:rPr>
          <w:rFonts w:ascii="Open Sans" w:hAnsi="Open Sans" w:cs="Open Sans"/>
          <w:color w:val="000000" w:themeColor="text1"/>
          <w:sz w:val="21"/>
          <w:szCs w:val="21"/>
        </w:rPr>
        <w:t>We are a vibrant, Jesus-cent</w:t>
      </w:r>
      <w:r w:rsidR="00004507">
        <w:rPr>
          <w:rFonts w:ascii="Open Sans" w:hAnsi="Open Sans" w:cs="Open Sans"/>
          <w:color w:val="000000" w:themeColor="text1"/>
          <w:sz w:val="21"/>
          <w:szCs w:val="21"/>
        </w:rPr>
        <w:t>re</w:t>
      </w:r>
      <w:r w:rsidR="00F9217C" w:rsidRPr="00F9217C">
        <w:rPr>
          <w:rFonts w:ascii="Open Sans" w:hAnsi="Open Sans" w:cs="Open Sans"/>
          <w:color w:val="000000" w:themeColor="text1"/>
          <w:sz w:val="21"/>
          <w:szCs w:val="21"/>
        </w:rPr>
        <w:t xml:space="preserve">d community with a passion for making faith come alive, especially for the younger generation. </w:t>
      </w:r>
      <w:r w:rsidR="00F75C40">
        <w:rPr>
          <w:rFonts w:ascii="Open Sans" w:hAnsi="Open Sans" w:cs="Open Sans"/>
          <w:color w:val="000000" w:themeColor="text1"/>
          <w:sz w:val="21"/>
          <w:szCs w:val="21"/>
        </w:rPr>
        <w:t xml:space="preserve"> </w:t>
      </w:r>
      <w:r w:rsidR="00F9217C" w:rsidRPr="00F9217C">
        <w:rPr>
          <w:rFonts w:ascii="Open Sans" w:hAnsi="Open Sans" w:cs="Open Sans"/>
          <w:color w:val="000000" w:themeColor="text1"/>
          <w:sz w:val="21"/>
          <w:szCs w:val="21"/>
        </w:rPr>
        <w:t>As we enter an exciting new season, we are looking for a dynamic Youth Minister to join our team and help us bring our vision to life.</w:t>
      </w:r>
    </w:p>
    <w:p w14:paraId="3E0BC5BB" w14:textId="316DF612" w:rsidR="004C36A5" w:rsidRPr="00A9095F" w:rsidRDefault="004C36A5" w:rsidP="004C36A5">
      <w:pPr>
        <w:spacing w:after="240" w:line="276" w:lineRule="auto"/>
        <w:jc w:val="both"/>
        <w:rPr>
          <w:rFonts w:ascii="Open Sans" w:eastAsia="Verdana" w:hAnsi="Open Sans" w:cs="Open Sans"/>
          <w:color w:val="000000"/>
          <w:sz w:val="21"/>
          <w:szCs w:val="21"/>
        </w:rPr>
      </w:pPr>
      <w:r w:rsidRPr="00A9095F">
        <w:rPr>
          <w:rFonts w:ascii="Open Sans" w:eastAsia="Verdana" w:hAnsi="Open Sans" w:cs="Open Sans"/>
          <w:color w:val="000000"/>
          <w:sz w:val="21"/>
          <w:szCs w:val="21"/>
        </w:rPr>
        <w:t xml:space="preserve">Our vision is to LOVE JESUS, SHARE LIVES and TRANSFORM COMMUNITIES. </w:t>
      </w:r>
      <w:r w:rsidR="00563FA4" w:rsidRPr="00563FA4">
        <w:rPr>
          <w:rFonts w:ascii="Open Sans" w:eastAsia="Verdana" w:hAnsi="Open Sans" w:cs="Open Sans"/>
          <w:color w:val="000000"/>
          <w:sz w:val="21"/>
          <w:szCs w:val="21"/>
        </w:rPr>
        <w:t xml:space="preserve">This ministry is all about deepening young people’s faith, fostering strong community bonds, and reaching out to local youth. </w:t>
      </w:r>
      <w:r w:rsidR="00F75C40">
        <w:rPr>
          <w:rFonts w:ascii="Open Sans" w:eastAsia="Verdana" w:hAnsi="Open Sans" w:cs="Open Sans"/>
          <w:color w:val="000000"/>
          <w:sz w:val="21"/>
          <w:szCs w:val="21"/>
        </w:rPr>
        <w:t xml:space="preserve"> </w:t>
      </w:r>
      <w:r w:rsidR="00563FA4" w:rsidRPr="00563FA4">
        <w:rPr>
          <w:rFonts w:ascii="Open Sans" w:eastAsia="Verdana" w:hAnsi="Open Sans" w:cs="Open Sans"/>
          <w:color w:val="000000"/>
          <w:sz w:val="21"/>
          <w:szCs w:val="21"/>
        </w:rPr>
        <w:t>Our mission is to walk alongside young people, share the love of Jesus, and guide them toward a life of faith.</w:t>
      </w:r>
      <w:r w:rsidR="00F75C40">
        <w:rPr>
          <w:rFonts w:ascii="Open Sans" w:eastAsia="Verdana" w:hAnsi="Open Sans" w:cs="Open Sans"/>
          <w:color w:val="000000"/>
          <w:sz w:val="21"/>
          <w:szCs w:val="21"/>
        </w:rPr>
        <w:t xml:space="preserve"> </w:t>
      </w:r>
      <w:r w:rsidRPr="00A9095F">
        <w:rPr>
          <w:rFonts w:ascii="Open Sans" w:eastAsia="Verdana" w:hAnsi="Open Sans" w:cs="Open Sans"/>
          <w:color w:val="000000"/>
          <w:sz w:val="21"/>
          <w:szCs w:val="21"/>
        </w:rPr>
        <w:t xml:space="preserve">The new Youth Minister will play an important part in shaping and implementing our vision. </w:t>
      </w:r>
    </w:p>
    <w:p w14:paraId="181AB071" w14:textId="7DA6DDF7" w:rsidR="00C53D2A" w:rsidRPr="004F2F78" w:rsidRDefault="00693CE1" w:rsidP="00693CE1">
      <w:pPr>
        <w:spacing w:after="240" w:line="276" w:lineRule="auto"/>
        <w:ind w:right="567"/>
        <w:jc w:val="both"/>
        <w:rPr>
          <w:rFonts w:ascii="Open Sans" w:hAnsi="Open Sans" w:cs="Open Sans"/>
          <w:b/>
          <w:bCs/>
          <w:i/>
          <w:iCs/>
          <w:color w:val="19647B"/>
          <w:sz w:val="28"/>
          <w:szCs w:val="28"/>
        </w:rPr>
      </w:pPr>
      <w:r w:rsidRPr="004F2F78">
        <w:rPr>
          <w:rFonts w:ascii="Open Sans" w:hAnsi="Open Sans" w:cs="Open Sans"/>
          <w:b/>
          <w:bCs/>
          <w:i/>
          <w:iCs/>
          <w:color w:val="19647B"/>
          <w:sz w:val="28"/>
          <w:szCs w:val="28"/>
        </w:rPr>
        <w:t>What You’ll Do</w:t>
      </w:r>
    </w:p>
    <w:p w14:paraId="6033FD74" w14:textId="24E59F3D" w:rsidR="00DC5D5F" w:rsidRPr="00A9095F" w:rsidRDefault="00DC5D5F" w:rsidP="00047CDB">
      <w:pPr>
        <w:spacing w:after="240" w:line="276" w:lineRule="auto"/>
        <w:ind w:left="567" w:right="567"/>
        <w:jc w:val="both"/>
        <w:rPr>
          <w:rFonts w:ascii="Open Sans" w:hAnsi="Open Sans" w:cs="Open Sans"/>
          <w:color w:val="000000" w:themeColor="text1"/>
          <w:sz w:val="21"/>
          <w:szCs w:val="21"/>
        </w:rPr>
      </w:pPr>
      <w:r w:rsidRPr="00A9095F">
        <w:rPr>
          <w:rFonts w:ascii="Open Sans" w:hAnsi="Open Sans" w:cs="Open Sans"/>
          <w:color w:val="000000" w:themeColor="text1"/>
          <w:sz w:val="21"/>
          <w:szCs w:val="21"/>
        </w:rPr>
        <w:t xml:space="preserve">LOVE JESUS: </w:t>
      </w:r>
      <w:r w:rsidR="001F442F" w:rsidRPr="001F442F">
        <w:rPr>
          <w:rFonts w:ascii="Open Sans" w:hAnsi="Open Sans" w:cs="Open Sans"/>
          <w:color w:val="000000" w:themeColor="text1"/>
          <w:sz w:val="21"/>
          <w:szCs w:val="21"/>
        </w:rPr>
        <w:t>Help young people grow in their relationship with God, maturing in faith and living Spirit-filled lives.</w:t>
      </w:r>
    </w:p>
    <w:p w14:paraId="458F2FEB" w14:textId="1CCCF156" w:rsidR="00DC5D5F" w:rsidRPr="00A9095F" w:rsidRDefault="00DC5D5F" w:rsidP="00E265F6">
      <w:pPr>
        <w:spacing w:after="240" w:line="276" w:lineRule="auto"/>
        <w:ind w:left="567" w:right="567"/>
        <w:jc w:val="both"/>
        <w:rPr>
          <w:rFonts w:ascii="Open Sans" w:hAnsi="Open Sans" w:cs="Open Sans"/>
          <w:color w:val="000000" w:themeColor="text1"/>
          <w:sz w:val="21"/>
          <w:szCs w:val="21"/>
        </w:rPr>
      </w:pPr>
      <w:r w:rsidRPr="00A9095F">
        <w:rPr>
          <w:rFonts w:ascii="Open Sans" w:hAnsi="Open Sans" w:cs="Open Sans"/>
          <w:color w:val="000000" w:themeColor="text1"/>
          <w:sz w:val="21"/>
          <w:szCs w:val="21"/>
        </w:rPr>
        <w:t xml:space="preserve">SHARE LIVES: </w:t>
      </w:r>
      <w:r w:rsidR="00E62323" w:rsidRPr="00E62323">
        <w:rPr>
          <w:rFonts w:ascii="Open Sans" w:hAnsi="Open Sans" w:cs="Open Sans"/>
          <w:color w:val="000000" w:themeColor="text1"/>
          <w:sz w:val="21"/>
          <w:szCs w:val="21"/>
        </w:rPr>
        <w:t xml:space="preserve">Be an integral part of our </w:t>
      </w:r>
      <w:r w:rsidR="007E56E2">
        <w:rPr>
          <w:rFonts w:ascii="Open Sans" w:hAnsi="Open Sans" w:cs="Open Sans"/>
          <w:color w:val="000000" w:themeColor="text1"/>
          <w:sz w:val="21"/>
          <w:szCs w:val="21"/>
        </w:rPr>
        <w:t>inter</w:t>
      </w:r>
      <w:r w:rsidR="00E62323" w:rsidRPr="00E62323">
        <w:rPr>
          <w:rFonts w:ascii="Open Sans" w:hAnsi="Open Sans" w:cs="Open Sans"/>
          <w:color w:val="000000" w:themeColor="text1"/>
          <w:sz w:val="21"/>
          <w:szCs w:val="21"/>
        </w:rPr>
        <w:t>generational church, celebrating and investing in the gifts and contributions of young people.</w:t>
      </w:r>
    </w:p>
    <w:p w14:paraId="5A8001A0" w14:textId="77777777" w:rsidR="007E56E2" w:rsidRDefault="00DC5D5F" w:rsidP="0010756F">
      <w:pPr>
        <w:spacing w:after="240" w:line="276" w:lineRule="auto"/>
        <w:ind w:left="567" w:right="567"/>
        <w:jc w:val="both"/>
        <w:rPr>
          <w:rFonts w:ascii="Open Sans" w:hAnsi="Open Sans" w:cs="Open Sans"/>
          <w:color w:val="000000" w:themeColor="text1"/>
          <w:sz w:val="21"/>
          <w:szCs w:val="21"/>
        </w:rPr>
      </w:pPr>
      <w:r w:rsidRPr="00A9095F">
        <w:rPr>
          <w:rFonts w:ascii="Open Sans" w:hAnsi="Open Sans" w:cs="Open Sans"/>
          <w:color w:val="000000" w:themeColor="text1"/>
          <w:sz w:val="21"/>
          <w:szCs w:val="21"/>
        </w:rPr>
        <w:t xml:space="preserve">TRANSFORM COMMUNITIES: </w:t>
      </w:r>
      <w:r w:rsidR="00090668" w:rsidRPr="00090668">
        <w:rPr>
          <w:rFonts w:ascii="Open Sans" w:hAnsi="Open Sans" w:cs="Open Sans"/>
          <w:color w:val="000000" w:themeColor="text1"/>
          <w:sz w:val="21"/>
          <w:szCs w:val="21"/>
        </w:rPr>
        <w:t>Engage with young people in the local area, guiding them to become disciples of Jesus who actively impact their communities.</w:t>
      </w:r>
    </w:p>
    <w:p w14:paraId="3D4FC62F" w14:textId="77777777" w:rsidR="00CE0431" w:rsidRDefault="00CE0431" w:rsidP="00E265F6">
      <w:pPr>
        <w:spacing w:after="240" w:line="276" w:lineRule="auto"/>
        <w:jc w:val="both"/>
        <w:rPr>
          <w:rFonts w:ascii="Open Sans" w:hAnsi="Open Sans" w:cs="Open Sans"/>
          <w:color w:val="000000" w:themeColor="text1"/>
          <w:sz w:val="21"/>
          <w:szCs w:val="21"/>
        </w:rPr>
      </w:pPr>
      <w:r w:rsidRPr="00CE0431">
        <w:rPr>
          <w:rFonts w:ascii="Open Sans" w:hAnsi="Open Sans" w:cs="Open Sans"/>
          <w:color w:val="000000" w:themeColor="text1"/>
          <w:sz w:val="21"/>
          <w:szCs w:val="21"/>
        </w:rPr>
        <w:t>At S</w:t>
      </w:r>
      <w:r>
        <w:rPr>
          <w:rFonts w:ascii="Open Sans" w:hAnsi="Open Sans" w:cs="Open Sans"/>
          <w:color w:val="000000" w:themeColor="text1"/>
          <w:sz w:val="21"/>
          <w:szCs w:val="21"/>
        </w:rPr>
        <w:t>t</w:t>
      </w:r>
      <w:r w:rsidRPr="00CE0431">
        <w:rPr>
          <w:rFonts w:ascii="Open Sans" w:hAnsi="Open Sans" w:cs="Open Sans"/>
          <w:color w:val="000000" w:themeColor="text1"/>
          <w:sz w:val="21"/>
          <w:szCs w:val="21"/>
        </w:rPr>
        <w:t xml:space="preserve"> Peter’s, we cherish the values of </w:t>
      </w:r>
      <w:r w:rsidRPr="00CE0431">
        <w:rPr>
          <w:rFonts w:ascii="Open Sans" w:hAnsi="Open Sans" w:cs="Open Sans"/>
          <w:b/>
          <w:bCs/>
          <w:color w:val="000000" w:themeColor="text1"/>
          <w:sz w:val="21"/>
          <w:szCs w:val="21"/>
        </w:rPr>
        <w:t>Compassion, Creativity, Generosity, and Joy</w:t>
      </w:r>
      <w:r w:rsidRPr="00CE0431">
        <w:rPr>
          <w:rFonts w:ascii="Open Sans" w:hAnsi="Open Sans" w:cs="Open Sans"/>
          <w:color w:val="000000" w:themeColor="text1"/>
          <w:sz w:val="21"/>
          <w:szCs w:val="21"/>
        </w:rPr>
        <w:t>—and we hope you will bring these values to life as you lead youth ministry.</w:t>
      </w:r>
    </w:p>
    <w:p w14:paraId="06E4898A" w14:textId="61075E82" w:rsidR="00465252" w:rsidRPr="004F2F78" w:rsidRDefault="00465252" w:rsidP="00E265F6">
      <w:pPr>
        <w:spacing w:after="240" w:line="276" w:lineRule="auto"/>
        <w:jc w:val="both"/>
        <w:rPr>
          <w:rFonts w:ascii="Open Sans" w:hAnsi="Open Sans" w:cs="Open Sans"/>
          <w:b/>
          <w:bCs/>
          <w:i/>
          <w:iCs/>
          <w:color w:val="19647B"/>
          <w:sz w:val="28"/>
          <w:szCs w:val="28"/>
        </w:rPr>
      </w:pPr>
      <w:r w:rsidRPr="004F2F78">
        <w:rPr>
          <w:rFonts w:ascii="Open Sans" w:hAnsi="Open Sans" w:cs="Open Sans"/>
          <w:b/>
          <w:bCs/>
          <w:i/>
          <w:iCs/>
          <w:color w:val="19647B"/>
          <w:sz w:val="28"/>
          <w:szCs w:val="28"/>
        </w:rPr>
        <w:t>About Our Community</w:t>
      </w:r>
    </w:p>
    <w:p w14:paraId="6EF8FB75" w14:textId="257BD51C" w:rsidR="000A4561" w:rsidRPr="000A4561" w:rsidRDefault="000A4561" w:rsidP="000A4561">
      <w:pPr>
        <w:spacing w:after="240" w:line="276" w:lineRule="auto"/>
        <w:jc w:val="both"/>
        <w:rPr>
          <w:rFonts w:ascii="Open Sans" w:hAnsi="Open Sans" w:cs="Open Sans"/>
          <w:color w:val="000000" w:themeColor="text1"/>
          <w:sz w:val="21"/>
          <w:szCs w:val="21"/>
        </w:rPr>
      </w:pPr>
      <w:r w:rsidRPr="000A4561">
        <w:rPr>
          <w:rFonts w:ascii="Open Sans" w:hAnsi="Open Sans" w:cs="Open Sans"/>
          <w:color w:val="000000" w:themeColor="text1"/>
          <w:sz w:val="21"/>
          <w:szCs w:val="21"/>
        </w:rPr>
        <w:t>Situated in the beautiful town of Maidenhead, between Henley and Windsor, St Peter’s is a family-friendly church that balances serious faith with a joyful, informal atmosphere. Rooted in the charismatic evangelical tradition, we are committed to growing into the church that Jesus calls us to be.</w:t>
      </w:r>
    </w:p>
    <w:p w14:paraId="60D3B981" w14:textId="1AAB4C32" w:rsidR="000A4561" w:rsidRPr="000A4561" w:rsidRDefault="000A4561" w:rsidP="000A4561">
      <w:pPr>
        <w:spacing w:after="240" w:line="276" w:lineRule="auto"/>
        <w:jc w:val="both"/>
        <w:rPr>
          <w:rFonts w:ascii="Open Sans" w:hAnsi="Open Sans" w:cs="Open Sans"/>
          <w:color w:val="000000" w:themeColor="text1"/>
          <w:sz w:val="21"/>
          <w:szCs w:val="21"/>
        </w:rPr>
      </w:pPr>
      <w:r w:rsidRPr="000A4561">
        <w:rPr>
          <w:rFonts w:ascii="Open Sans" w:hAnsi="Open Sans" w:cs="Open Sans"/>
          <w:color w:val="000000" w:themeColor="text1"/>
          <w:sz w:val="21"/>
          <w:szCs w:val="21"/>
        </w:rPr>
        <w:t xml:space="preserve">If you feel God’s call to minister with us, we’d love to hear from you. </w:t>
      </w:r>
      <w:r w:rsidR="007B45F2">
        <w:rPr>
          <w:rFonts w:ascii="Open Sans" w:hAnsi="Open Sans" w:cs="Open Sans"/>
          <w:color w:val="000000" w:themeColor="text1"/>
          <w:sz w:val="21"/>
          <w:szCs w:val="21"/>
        </w:rPr>
        <w:t xml:space="preserve"> </w:t>
      </w:r>
      <w:r w:rsidRPr="000A4561">
        <w:rPr>
          <w:rFonts w:ascii="Open Sans" w:hAnsi="Open Sans" w:cs="Open Sans"/>
          <w:color w:val="000000" w:themeColor="text1"/>
          <w:sz w:val="21"/>
          <w:szCs w:val="21"/>
        </w:rPr>
        <w:t>Let’s work together to inspire the next generation of disciples who will transform the world with the love of Jesus.</w:t>
      </w:r>
    </w:p>
    <w:p w14:paraId="78F5FC2D" w14:textId="2AEB806C" w:rsidR="004C36A5" w:rsidRPr="00A9095F" w:rsidRDefault="004C36A5" w:rsidP="004C36A5">
      <w:pPr>
        <w:spacing w:after="240" w:line="276" w:lineRule="auto"/>
        <w:jc w:val="both"/>
        <w:rPr>
          <w:rFonts w:ascii="Open Sans" w:eastAsia="Verdana" w:hAnsi="Open Sans" w:cs="Open Sans"/>
          <w:color w:val="000000"/>
          <w:sz w:val="21"/>
          <w:szCs w:val="21"/>
        </w:rPr>
      </w:pPr>
      <w:r w:rsidRPr="00A9095F">
        <w:rPr>
          <w:rFonts w:ascii="Open Sans" w:eastAsia="Verdana" w:hAnsi="Open Sans" w:cs="Open Sans"/>
          <w:color w:val="000000"/>
          <w:sz w:val="21"/>
          <w:szCs w:val="21"/>
        </w:rPr>
        <w:t xml:space="preserve">Do you sense </w:t>
      </w:r>
      <w:r w:rsidR="009F42F3" w:rsidRPr="00A9095F">
        <w:rPr>
          <w:rFonts w:ascii="Open Sans" w:eastAsia="Verdana" w:hAnsi="Open Sans" w:cs="Open Sans"/>
          <w:color w:val="000000"/>
          <w:sz w:val="21"/>
          <w:szCs w:val="21"/>
        </w:rPr>
        <w:t>God</w:t>
      </w:r>
      <w:r w:rsidR="00BF66E7" w:rsidRPr="00A9095F">
        <w:rPr>
          <w:rFonts w:ascii="Open Sans" w:eastAsia="Verdana" w:hAnsi="Open Sans" w:cs="Open Sans"/>
          <w:color w:val="000000"/>
          <w:sz w:val="21"/>
          <w:szCs w:val="21"/>
        </w:rPr>
        <w:t xml:space="preserve"> </w:t>
      </w:r>
      <w:r w:rsidRPr="00A9095F">
        <w:rPr>
          <w:rFonts w:ascii="Open Sans" w:eastAsia="Verdana" w:hAnsi="Open Sans" w:cs="Open Sans"/>
          <w:color w:val="000000"/>
          <w:sz w:val="21"/>
          <w:szCs w:val="21"/>
        </w:rPr>
        <w:t>is calling you to minister here – if so</w:t>
      </w:r>
      <w:r w:rsidR="008324D3" w:rsidRPr="00A9095F">
        <w:rPr>
          <w:rFonts w:ascii="Open Sans" w:eastAsia="Verdana" w:hAnsi="Open Sans" w:cs="Open Sans"/>
          <w:color w:val="000000"/>
          <w:sz w:val="21"/>
          <w:szCs w:val="21"/>
        </w:rPr>
        <w:t>,</w:t>
      </w:r>
      <w:r w:rsidRPr="00A9095F">
        <w:rPr>
          <w:rFonts w:ascii="Open Sans" w:eastAsia="Verdana" w:hAnsi="Open Sans" w:cs="Open Sans"/>
          <w:color w:val="000000"/>
          <w:sz w:val="21"/>
          <w:szCs w:val="21"/>
        </w:rPr>
        <w:t xml:space="preserve"> we would love to hear from you!</w:t>
      </w:r>
    </w:p>
    <w:p w14:paraId="08FF00C3" w14:textId="297DEA23" w:rsidR="001964CE" w:rsidRPr="00A9095F" w:rsidRDefault="009F42F3" w:rsidP="00B80E5C">
      <w:pPr>
        <w:spacing w:line="276" w:lineRule="auto"/>
        <w:ind w:left="720" w:firstLine="720"/>
        <w:rPr>
          <w:rFonts w:ascii="Open Sans" w:eastAsia="Verdana" w:hAnsi="Open Sans" w:cs="Open Sans"/>
          <w:color w:val="000000"/>
          <w:sz w:val="20"/>
          <w:szCs w:val="20"/>
        </w:rPr>
      </w:pPr>
      <w:r w:rsidRPr="00A9095F">
        <w:rPr>
          <w:rFonts w:ascii="Open Sans" w:hAnsi="Open Sans" w:cs="Open Sans"/>
          <w:noProof/>
          <w:sz w:val="21"/>
          <w:szCs w:val="21"/>
          <w:lang w:eastAsia="en-GB"/>
        </w:rPr>
        <w:drawing>
          <wp:anchor distT="0" distB="0" distL="114300" distR="114300" simplePos="0" relativeHeight="251669504" behindDoc="1" locked="0" layoutInCell="1" allowOverlap="1" wp14:anchorId="780FB0A0" wp14:editId="1E94F0EA">
            <wp:simplePos x="0" y="0"/>
            <wp:positionH relativeFrom="margin">
              <wp:posOffset>840105</wp:posOffset>
            </wp:positionH>
            <wp:positionV relativeFrom="margin">
              <wp:posOffset>8638540</wp:posOffset>
            </wp:positionV>
            <wp:extent cx="1346200" cy="687070"/>
            <wp:effectExtent l="0" t="0" r="0" b="0"/>
            <wp:wrapNone/>
            <wp:docPr id="7" name="Picture 7"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biLevel thresh="50000"/>
                      <a:extLst>
                        <a:ext uri="{28A0092B-C50C-407E-A947-70E740481C1C}">
                          <a14:useLocalDpi xmlns:a14="http://schemas.microsoft.com/office/drawing/2010/main" val="0"/>
                        </a:ext>
                      </a:extLst>
                    </a:blip>
                    <a:srcRect/>
                    <a:stretch>
                      <a:fillRect/>
                    </a:stretch>
                  </pic:blipFill>
                  <pic:spPr bwMode="auto">
                    <a:xfrm>
                      <a:off x="0" y="0"/>
                      <a:ext cx="1346200"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6A5" w:rsidRPr="00A9095F">
        <w:rPr>
          <w:rFonts w:ascii="Open Sans" w:eastAsia="Verdana" w:hAnsi="Open Sans" w:cs="Open Sans"/>
          <w:color w:val="000000"/>
          <w:sz w:val="21"/>
          <w:szCs w:val="21"/>
        </w:rPr>
        <w:t>Yours,</w:t>
      </w:r>
      <w:r w:rsidR="004C36A5" w:rsidRPr="00A9095F">
        <w:rPr>
          <w:rFonts w:ascii="Open Sans" w:eastAsia="PT Sans" w:hAnsi="Open Sans" w:cs="Open Sans"/>
          <w:b/>
          <w:color w:val="0070C0"/>
          <w:sz w:val="21"/>
          <w:szCs w:val="21"/>
        </w:rPr>
        <w:tab/>
      </w:r>
      <w:r w:rsidR="004C36A5" w:rsidRPr="00A9095F">
        <w:rPr>
          <w:rFonts w:ascii="Open Sans" w:hAnsi="Open Sans" w:cs="Open Sans"/>
          <w:sz w:val="20"/>
          <w:szCs w:val="20"/>
        </w:rPr>
        <w:br w:type="page"/>
      </w:r>
    </w:p>
    <w:p w14:paraId="51008AA0" w14:textId="2B8DE0E5" w:rsidR="00D76736" w:rsidRPr="00A9095F" w:rsidRDefault="00563F5F" w:rsidP="00563F5F">
      <w:pPr>
        <w:spacing w:after="100" w:afterAutospacing="1" w:line="240" w:lineRule="auto"/>
        <w:ind w:left="2160" w:firstLine="720"/>
        <w:jc w:val="center"/>
        <w:rPr>
          <w:rFonts w:ascii="Open Sans" w:hAnsi="Open Sans" w:cs="Open Sans"/>
          <w:b/>
          <w:color w:val="19647B"/>
          <w:sz w:val="48"/>
          <w:szCs w:val="42"/>
        </w:rPr>
      </w:pPr>
      <w:r w:rsidRPr="00A9095F">
        <w:rPr>
          <w:rFonts w:ascii="Open Sans" w:hAnsi="Open Sans" w:cs="Open Sans"/>
          <w:b/>
          <w:noProof/>
          <w:color w:val="19647B"/>
          <w:sz w:val="48"/>
          <w:szCs w:val="48"/>
        </w:rPr>
        <w:lastRenderedPageBreak/>
        <w:drawing>
          <wp:anchor distT="0" distB="0" distL="114300" distR="114300" simplePos="0" relativeHeight="251673600" behindDoc="1" locked="0" layoutInCell="1" allowOverlap="1" wp14:anchorId="7CF9863B" wp14:editId="209C6466">
            <wp:simplePos x="0" y="0"/>
            <wp:positionH relativeFrom="column">
              <wp:posOffset>0</wp:posOffset>
            </wp:positionH>
            <wp:positionV relativeFrom="paragraph">
              <wp:posOffset>0</wp:posOffset>
            </wp:positionV>
            <wp:extent cx="2194560" cy="916360"/>
            <wp:effectExtent l="0" t="0" r="254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4560" cy="916360"/>
                    </a:xfrm>
                    <a:prstGeom prst="rect">
                      <a:avLst/>
                    </a:prstGeom>
                  </pic:spPr>
                </pic:pic>
              </a:graphicData>
            </a:graphic>
            <wp14:sizeRelH relativeFrom="page">
              <wp14:pctWidth>0</wp14:pctWidth>
            </wp14:sizeRelH>
            <wp14:sizeRelV relativeFrom="page">
              <wp14:pctHeight>0</wp14:pctHeight>
            </wp14:sizeRelV>
          </wp:anchor>
        </w:drawing>
      </w:r>
      <w:r w:rsidR="00A35E37" w:rsidRPr="00A9095F">
        <w:rPr>
          <w:rFonts w:ascii="Open Sans" w:hAnsi="Open Sans" w:cs="Open Sans"/>
          <w:b/>
          <w:color w:val="19647B"/>
          <w:sz w:val="48"/>
          <w:szCs w:val="42"/>
        </w:rPr>
        <w:t xml:space="preserve">JOB DESCRIPTION: </w:t>
      </w:r>
    </w:p>
    <w:p w14:paraId="39226449" w14:textId="54C95587" w:rsidR="00CF677D" w:rsidRPr="00A9095F" w:rsidRDefault="00177F47" w:rsidP="00563F5F">
      <w:pPr>
        <w:spacing w:after="100" w:afterAutospacing="1" w:line="240" w:lineRule="auto"/>
        <w:ind w:left="2160" w:firstLine="720"/>
        <w:jc w:val="center"/>
        <w:rPr>
          <w:rFonts w:ascii="Open Sans" w:hAnsi="Open Sans" w:cs="Open Sans"/>
          <w:b/>
          <w:color w:val="0070C0"/>
          <w:sz w:val="42"/>
          <w:szCs w:val="42"/>
        </w:rPr>
      </w:pPr>
      <w:r w:rsidRPr="00A9095F">
        <w:rPr>
          <w:rFonts w:ascii="Open Sans" w:hAnsi="Open Sans" w:cs="Open Sans"/>
          <w:b/>
          <w:color w:val="19647B"/>
          <w:sz w:val="48"/>
          <w:szCs w:val="42"/>
        </w:rPr>
        <w:t>YOUTH</w:t>
      </w:r>
      <w:r w:rsidR="00AB7881" w:rsidRPr="00A9095F">
        <w:rPr>
          <w:rFonts w:ascii="Open Sans" w:hAnsi="Open Sans" w:cs="Open Sans"/>
          <w:b/>
          <w:color w:val="19647B"/>
          <w:sz w:val="48"/>
          <w:szCs w:val="42"/>
        </w:rPr>
        <w:t xml:space="preserve"> </w:t>
      </w:r>
      <w:r w:rsidR="00E74E1B" w:rsidRPr="00A9095F">
        <w:rPr>
          <w:rFonts w:ascii="Open Sans" w:hAnsi="Open Sans" w:cs="Open Sans"/>
          <w:b/>
          <w:color w:val="19647B"/>
          <w:sz w:val="48"/>
          <w:szCs w:val="42"/>
        </w:rPr>
        <w:t>MINISTER</w:t>
      </w:r>
    </w:p>
    <w:p w14:paraId="4AE2F462" w14:textId="77777777" w:rsidR="00CF677D" w:rsidRPr="00A9095F" w:rsidRDefault="00CF677D" w:rsidP="00CF677D">
      <w:pPr>
        <w:spacing w:after="100" w:afterAutospacing="1" w:line="240" w:lineRule="auto"/>
        <w:ind w:left="2160"/>
        <w:jc w:val="center"/>
        <w:rPr>
          <w:rFonts w:ascii="Open Sans" w:hAnsi="Open Sans" w:cs="Open Sans"/>
          <w:b/>
          <w:color w:val="0070C0"/>
          <w:sz w:val="20"/>
          <w:szCs w:val="20"/>
        </w:rPr>
      </w:pPr>
    </w:p>
    <w:p w14:paraId="66EE5801" w14:textId="21987BD9" w:rsidR="007B45F2" w:rsidRDefault="007B45F2" w:rsidP="00B63579">
      <w:pPr>
        <w:spacing w:after="220" w:line="276" w:lineRule="auto"/>
        <w:jc w:val="both"/>
        <w:rPr>
          <w:rFonts w:ascii="Open Sans" w:hAnsi="Open Sans" w:cs="Open Sans"/>
          <w:sz w:val="21"/>
          <w:szCs w:val="21"/>
        </w:rPr>
      </w:pPr>
      <w:r w:rsidRPr="007B45F2">
        <w:rPr>
          <w:rFonts w:ascii="Open Sans" w:hAnsi="Open Sans" w:cs="Open Sans"/>
          <w:sz w:val="21"/>
          <w:szCs w:val="21"/>
        </w:rPr>
        <w:t xml:space="preserve">We are looking for someone passionate about deepening the faith of young people and helping them discover their calling in Christ. </w:t>
      </w:r>
      <w:r>
        <w:rPr>
          <w:rFonts w:ascii="Open Sans" w:hAnsi="Open Sans" w:cs="Open Sans"/>
          <w:sz w:val="21"/>
          <w:szCs w:val="21"/>
        </w:rPr>
        <w:t xml:space="preserve"> </w:t>
      </w:r>
      <w:r w:rsidRPr="007B45F2">
        <w:rPr>
          <w:rFonts w:ascii="Open Sans" w:hAnsi="Open Sans" w:cs="Open Sans"/>
          <w:sz w:val="21"/>
          <w:szCs w:val="21"/>
        </w:rPr>
        <w:t>The ideal Youth Minister will be able to connect with young people both inside and outside the church, guiding them on a journey of faith while building strong relationships with local schools, families, and volunteers.</w:t>
      </w:r>
    </w:p>
    <w:p w14:paraId="7BE1B52D" w14:textId="60B312A6" w:rsidR="007E7C38" w:rsidRPr="00A9095F" w:rsidRDefault="007E7C38" w:rsidP="00B63579">
      <w:pPr>
        <w:spacing w:after="220" w:line="276" w:lineRule="auto"/>
        <w:jc w:val="both"/>
        <w:rPr>
          <w:rFonts w:ascii="Open Sans" w:hAnsi="Open Sans" w:cs="Open Sans"/>
          <w:b/>
          <w:i/>
          <w:color w:val="19647B"/>
          <w:sz w:val="28"/>
          <w:szCs w:val="28"/>
        </w:rPr>
      </w:pPr>
      <w:r w:rsidRPr="00A9095F">
        <w:rPr>
          <w:rFonts w:ascii="Open Sans" w:hAnsi="Open Sans" w:cs="Open Sans"/>
          <w:b/>
          <w:i/>
          <w:color w:val="19647B"/>
          <w:sz w:val="28"/>
          <w:szCs w:val="28"/>
        </w:rPr>
        <w:t>Key Objectives</w:t>
      </w:r>
    </w:p>
    <w:p w14:paraId="029F3C06" w14:textId="130D17C3" w:rsidR="00BD6D70" w:rsidRDefault="00BD6D70" w:rsidP="00257AC8">
      <w:pPr>
        <w:pStyle w:val="ListParagraph"/>
        <w:numPr>
          <w:ilvl w:val="0"/>
          <w:numId w:val="9"/>
        </w:numPr>
        <w:spacing w:after="0" w:line="276" w:lineRule="auto"/>
        <w:ind w:left="1077" w:hanging="357"/>
        <w:jc w:val="both"/>
        <w:rPr>
          <w:rFonts w:ascii="Open Sans" w:hAnsi="Open Sans" w:cs="Open Sans"/>
          <w:sz w:val="21"/>
        </w:rPr>
      </w:pPr>
      <w:r w:rsidRPr="002868DC">
        <w:rPr>
          <w:rFonts w:ascii="Open Sans" w:hAnsi="Open Sans" w:cs="Open Sans"/>
          <w:b/>
          <w:bCs/>
          <w:sz w:val="21"/>
        </w:rPr>
        <w:t>Connect Young People to Jesus</w:t>
      </w:r>
      <w:r w:rsidRPr="002868DC">
        <w:rPr>
          <w:rFonts w:ascii="Open Sans" w:hAnsi="Open Sans" w:cs="Open Sans"/>
          <w:sz w:val="21"/>
        </w:rPr>
        <w:t>: Through missional outreach, help more young people come to faith and become part of the St. Peter's community.</w:t>
      </w:r>
    </w:p>
    <w:p w14:paraId="78F0BB7A" w14:textId="77777777" w:rsidR="00257AC8" w:rsidRPr="00257AC8" w:rsidRDefault="00257AC8" w:rsidP="00257AC8">
      <w:pPr>
        <w:spacing w:after="0" w:line="276" w:lineRule="auto"/>
        <w:ind w:left="357"/>
        <w:jc w:val="both"/>
        <w:rPr>
          <w:rFonts w:ascii="Open Sans" w:hAnsi="Open Sans" w:cs="Open Sans"/>
          <w:sz w:val="21"/>
        </w:rPr>
      </w:pPr>
    </w:p>
    <w:p w14:paraId="31CE5B04" w14:textId="1060BE70" w:rsidR="00BD6D70" w:rsidRDefault="00BD6D70" w:rsidP="00257AC8">
      <w:pPr>
        <w:pStyle w:val="ListParagraph"/>
        <w:numPr>
          <w:ilvl w:val="0"/>
          <w:numId w:val="9"/>
        </w:numPr>
        <w:spacing w:after="0" w:line="276" w:lineRule="auto"/>
        <w:jc w:val="both"/>
        <w:rPr>
          <w:rFonts w:ascii="Open Sans" w:hAnsi="Open Sans" w:cs="Open Sans"/>
          <w:sz w:val="21"/>
        </w:rPr>
      </w:pPr>
      <w:r w:rsidRPr="002868DC">
        <w:rPr>
          <w:rFonts w:ascii="Open Sans" w:hAnsi="Open Sans" w:cs="Open Sans"/>
          <w:b/>
          <w:bCs/>
          <w:sz w:val="21"/>
        </w:rPr>
        <w:t>Deepen Their Spiritual Life</w:t>
      </w:r>
      <w:r w:rsidRPr="002868DC">
        <w:rPr>
          <w:rFonts w:ascii="Open Sans" w:hAnsi="Open Sans" w:cs="Open Sans"/>
          <w:sz w:val="21"/>
        </w:rPr>
        <w:t>: Guide the young people already connected to the church, fostering their growth as disciples of Jesus.</w:t>
      </w:r>
    </w:p>
    <w:p w14:paraId="42658688" w14:textId="77777777" w:rsidR="00257AC8" w:rsidRPr="00257AC8" w:rsidRDefault="00257AC8" w:rsidP="00257AC8">
      <w:pPr>
        <w:pStyle w:val="ListParagraph"/>
        <w:spacing w:after="0"/>
        <w:rPr>
          <w:rFonts w:ascii="Open Sans" w:hAnsi="Open Sans" w:cs="Open Sans"/>
          <w:sz w:val="21"/>
        </w:rPr>
      </w:pPr>
    </w:p>
    <w:p w14:paraId="54868212" w14:textId="5EC18AE4" w:rsidR="00BD6D70" w:rsidRDefault="00BD6D70" w:rsidP="00257AC8">
      <w:pPr>
        <w:pStyle w:val="ListParagraph"/>
        <w:numPr>
          <w:ilvl w:val="0"/>
          <w:numId w:val="9"/>
        </w:numPr>
        <w:spacing w:after="0" w:line="276" w:lineRule="auto"/>
        <w:jc w:val="both"/>
        <w:rPr>
          <w:rFonts w:ascii="Open Sans" w:hAnsi="Open Sans" w:cs="Open Sans"/>
          <w:sz w:val="21"/>
        </w:rPr>
      </w:pPr>
      <w:r w:rsidRPr="002868DC">
        <w:rPr>
          <w:rFonts w:ascii="Open Sans" w:hAnsi="Open Sans" w:cs="Open Sans"/>
          <w:b/>
          <w:bCs/>
          <w:sz w:val="21"/>
        </w:rPr>
        <w:t>Develop Leaders</w:t>
      </w:r>
      <w:r w:rsidRPr="002868DC">
        <w:rPr>
          <w:rFonts w:ascii="Open Sans" w:hAnsi="Open Sans" w:cs="Open Sans"/>
          <w:sz w:val="21"/>
        </w:rPr>
        <w:t>: Equip and encourage young people to step into leadership roles, while building and supporting a strong youth ministry team.</w:t>
      </w:r>
    </w:p>
    <w:p w14:paraId="75F78811" w14:textId="77777777" w:rsidR="00257AC8" w:rsidRPr="00257AC8" w:rsidRDefault="00257AC8" w:rsidP="00257AC8">
      <w:pPr>
        <w:spacing w:after="0" w:line="276" w:lineRule="auto"/>
        <w:ind w:left="360"/>
        <w:jc w:val="both"/>
        <w:rPr>
          <w:rFonts w:ascii="Open Sans" w:hAnsi="Open Sans" w:cs="Open Sans"/>
          <w:sz w:val="21"/>
        </w:rPr>
      </w:pPr>
    </w:p>
    <w:p w14:paraId="08EF1CE1" w14:textId="3AFADEDE" w:rsidR="00BD6D70" w:rsidRDefault="00BD6D70" w:rsidP="00257AC8">
      <w:pPr>
        <w:pStyle w:val="ListParagraph"/>
        <w:numPr>
          <w:ilvl w:val="0"/>
          <w:numId w:val="9"/>
        </w:numPr>
        <w:spacing w:after="0" w:line="276" w:lineRule="auto"/>
        <w:jc w:val="both"/>
        <w:rPr>
          <w:rFonts w:ascii="Open Sans" w:hAnsi="Open Sans" w:cs="Open Sans"/>
          <w:sz w:val="21"/>
        </w:rPr>
      </w:pPr>
      <w:r w:rsidRPr="002868DC">
        <w:rPr>
          <w:rFonts w:ascii="Open Sans" w:hAnsi="Open Sans" w:cs="Open Sans"/>
          <w:b/>
          <w:bCs/>
          <w:sz w:val="21"/>
        </w:rPr>
        <w:t>Grow Our Ministry for Young Adults (18-25)</w:t>
      </w:r>
      <w:r w:rsidRPr="002868DC">
        <w:rPr>
          <w:rFonts w:ascii="Open Sans" w:hAnsi="Open Sans" w:cs="Open Sans"/>
          <w:sz w:val="21"/>
        </w:rPr>
        <w:t>: Support and develop our outreach to young adults, empowering them to live as disciples of Jesus in the world.</w:t>
      </w:r>
    </w:p>
    <w:p w14:paraId="71C9BAFA" w14:textId="77777777" w:rsidR="00257AC8" w:rsidRPr="00257AC8" w:rsidRDefault="00257AC8" w:rsidP="00257AC8">
      <w:pPr>
        <w:pStyle w:val="ListParagraph"/>
        <w:spacing w:after="0"/>
        <w:rPr>
          <w:rFonts w:ascii="Open Sans" w:hAnsi="Open Sans" w:cs="Open Sans"/>
          <w:sz w:val="21"/>
        </w:rPr>
      </w:pPr>
    </w:p>
    <w:p w14:paraId="2E9F41F2" w14:textId="23E2A802" w:rsidR="009F42F3" w:rsidRPr="00A9095F" w:rsidRDefault="009F42F3" w:rsidP="009F42F3">
      <w:pPr>
        <w:spacing w:after="280" w:line="276" w:lineRule="auto"/>
        <w:jc w:val="both"/>
        <w:rPr>
          <w:rFonts w:ascii="Open Sans" w:eastAsia="Verdana" w:hAnsi="Open Sans" w:cs="Open Sans"/>
          <w:b/>
          <w:i/>
          <w:color w:val="19647B"/>
          <w:sz w:val="28"/>
          <w:szCs w:val="28"/>
        </w:rPr>
      </w:pPr>
      <w:r w:rsidRPr="00A9095F">
        <w:rPr>
          <w:rFonts w:ascii="Open Sans" w:eastAsia="Verdana" w:hAnsi="Open Sans" w:cs="Open Sans"/>
          <w:b/>
          <w:i/>
          <w:color w:val="19647B"/>
          <w:sz w:val="28"/>
          <w:szCs w:val="28"/>
        </w:rPr>
        <w:t>Main Duties &amp; Responsibilities</w:t>
      </w:r>
    </w:p>
    <w:p w14:paraId="37425746" w14:textId="141FD7CC" w:rsidR="007D606E" w:rsidRDefault="007D606E" w:rsidP="00802BAC">
      <w:pPr>
        <w:pStyle w:val="ListParagraph"/>
        <w:numPr>
          <w:ilvl w:val="0"/>
          <w:numId w:val="9"/>
        </w:numPr>
        <w:spacing w:after="0"/>
        <w:rPr>
          <w:rFonts w:ascii="Open Sans" w:eastAsia="Verdana" w:hAnsi="Open Sans" w:cs="Open Sans"/>
          <w:sz w:val="21"/>
          <w:szCs w:val="21"/>
        </w:rPr>
      </w:pPr>
      <w:r w:rsidRPr="00042712">
        <w:rPr>
          <w:rFonts w:ascii="Open Sans" w:eastAsia="Verdana" w:hAnsi="Open Sans" w:cs="Open Sans"/>
          <w:b/>
          <w:bCs/>
          <w:sz w:val="21"/>
          <w:szCs w:val="21"/>
        </w:rPr>
        <w:t>Oversee Volunteers</w:t>
      </w:r>
      <w:r w:rsidRPr="00042712">
        <w:rPr>
          <w:rFonts w:ascii="Open Sans" w:eastAsia="Verdana" w:hAnsi="Open Sans" w:cs="Open Sans"/>
          <w:sz w:val="21"/>
          <w:szCs w:val="21"/>
        </w:rPr>
        <w:t>: Lead and support volunteers who run Sunday and mid-week youth activities, ensuring high-quality discipleship.</w:t>
      </w:r>
    </w:p>
    <w:p w14:paraId="7B1CFD59" w14:textId="77777777" w:rsidR="00042712" w:rsidRPr="00042712" w:rsidRDefault="00042712" w:rsidP="00802BAC">
      <w:pPr>
        <w:spacing w:after="0"/>
        <w:ind w:left="360"/>
        <w:rPr>
          <w:rFonts w:ascii="Open Sans" w:eastAsia="Verdana" w:hAnsi="Open Sans" w:cs="Open Sans"/>
          <w:sz w:val="21"/>
          <w:szCs w:val="21"/>
        </w:rPr>
      </w:pPr>
    </w:p>
    <w:p w14:paraId="071AE05D" w14:textId="6C96F758" w:rsidR="007D606E" w:rsidRDefault="007D606E" w:rsidP="00802BAC">
      <w:pPr>
        <w:pStyle w:val="ListParagraph"/>
        <w:numPr>
          <w:ilvl w:val="0"/>
          <w:numId w:val="9"/>
        </w:numPr>
        <w:spacing w:after="0"/>
        <w:rPr>
          <w:rFonts w:ascii="Open Sans" w:eastAsia="Verdana" w:hAnsi="Open Sans" w:cs="Open Sans"/>
          <w:sz w:val="21"/>
          <w:szCs w:val="21"/>
        </w:rPr>
      </w:pPr>
      <w:r w:rsidRPr="00042712">
        <w:rPr>
          <w:rFonts w:ascii="Open Sans" w:eastAsia="Verdana" w:hAnsi="Open Sans" w:cs="Open Sans"/>
          <w:b/>
          <w:bCs/>
          <w:sz w:val="21"/>
          <w:szCs w:val="21"/>
        </w:rPr>
        <w:t>Discipleship and Pastoral Care</w:t>
      </w:r>
      <w:r w:rsidRPr="00042712">
        <w:rPr>
          <w:rFonts w:ascii="Open Sans" w:eastAsia="Verdana" w:hAnsi="Open Sans" w:cs="Open Sans"/>
          <w:sz w:val="21"/>
          <w:szCs w:val="21"/>
        </w:rPr>
        <w:t>: Nurture young people’s spiritual growth and provide pastoral support, both inside and outside the church.</w:t>
      </w:r>
    </w:p>
    <w:p w14:paraId="2C8A048E" w14:textId="77777777" w:rsidR="00042712" w:rsidRPr="00042712" w:rsidRDefault="00042712" w:rsidP="00802BAC">
      <w:pPr>
        <w:spacing w:after="0"/>
        <w:ind w:left="360"/>
        <w:rPr>
          <w:rFonts w:ascii="Open Sans" w:eastAsia="Verdana" w:hAnsi="Open Sans" w:cs="Open Sans"/>
          <w:sz w:val="21"/>
          <w:szCs w:val="21"/>
        </w:rPr>
      </w:pPr>
    </w:p>
    <w:p w14:paraId="2D0E52E1" w14:textId="216614E8" w:rsidR="00042712" w:rsidRDefault="007D606E" w:rsidP="00802BAC">
      <w:pPr>
        <w:pStyle w:val="ListParagraph"/>
        <w:numPr>
          <w:ilvl w:val="0"/>
          <w:numId w:val="9"/>
        </w:numPr>
        <w:spacing w:after="0"/>
        <w:rPr>
          <w:rFonts w:ascii="Open Sans" w:eastAsia="Verdana" w:hAnsi="Open Sans" w:cs="Open Sans"/>
          <w:sz w:val="21"/>
          <w:szCs w:val="21"/>
        </w:rPr>
      </w:pPr>
      <w:r w:rsidRPr="00042712">
        <w:rPr>
          <w:rFonts w:ascii="Open Sans" w:eastAsia="Verdana" w:hAnsi="Open Sans" w:cs="Open Sans"/>
          <w:b/>
          <w:bCs/>
          <w:sz w:val="21"/>
          <w:szCs w:val="21"/>
        </w:rPr>
        <w:t>Creative Outreach</w:t>
      </w:r>
      <w:r w:rsidRPr="00042712">
        <w:rPr>
          <w:rFonts w:ascii="Open Sans" w:eastAsia="Verdana" w:hAnsi="Open Sans" w:cs="Open Sans"/>
          <w:sz w:val="21"/>
          <w:szCs w:val="21"/>
        </w:rPr>
        <w:t>: Develop fresh and creative ways to connect with unchurched young people, particularly through local schools and community initiatives</w:t>
      </w:r>
      <w:r w:rsidR="00802BAC">
        <w:rPr>
          <w:rFonts w:ascii="Open Sans" w:eastAsia="Verdana" w:hAnsi="Open Sans" w:cs="Open Sans"/>
          <w:sz w:val="21"/>
          <w:szCs w:val="21"/>
        </w:rPr>
        <w:t>.</w:t>
      </w:r>
    </w:p>
    <w:p w14:paraId="2D1E11A6" w14:textId="643CCC64" w:rsidR="007D606E" w:rsidRPr="00802BAC" w:rsidRDefault="007D606E" w:rsidP="00802BAC">
      <w:pPr>
        <w:spacing w:after="0"/>
        <w:ind w:left="360"/>
        <w:rPr>
          <w:rFonts w:ascii="Open Sans" w:eastAsia="Verdana" w:hAnsi="Open Sans" w:cs="Open Sans"/>
          <w:sz w:val="21"/>
          <w:szCs w:val="21"/>
        </w:rPr>
      </w:pPr>
    </w:p>
    <w:p w14:paraId="7597DA2E" w14:textId="2F6CC676" w:rsidR="007D606E" w:rsidRDefault="007D606E" w:rsidP="00802BAC">
      <w:pPr>
        <w:pStyle w:val="ListParagraph"/>
        <w:numPr>
          <w:ilvl w:val="0"/>
          <w:numId w:val="9"/>
        </w:numPr>
        <w:spacing w:after="0"/>
        <w:rPr>
          <w:rFonts w:ascii="Open Sans" w:eastAsia="Verdana" w:hAnsi="Open Sans" w:cs="Open Sans"/>
          <w:sz w:val="21"/>
          <w:szCs w:val="21"/>
        </w:rPr>
      </w:pPr>
      <w:r w:rsidRPr="00042712">
        <w:rPr>
          <w:rFonts w:ascii="Open Sans" w:eastAsia="Verdana" w:hAnsi="Open Sans" w:cs="Open Sans"/>
          <w:b/>
          <w:bCs/>
          <w:sz w:val="21"/>
          <w:szCs w:val="21"/>
        </w:rPr>
        <w:t>Leadership Development</w:t>
      </w:r>
      <w:r w:rsidRPr="00042712">
        <w:rPr>
          <w:rFonts w:ascii="Open Sans" w:eastAsia="Verdana" w:hAnsi="Open Sans" w:cs="Open Sans"/>
          <w:sz w:val="21"/>
          <w:szCs w:val="21"/>
        </w:rPr>
        <w:t>: Provide leadership training for young people, empowering them to take on significant roles within the church and beyond.</w:t>
      </w:r>
    </w:p>
    <w:p w14:paraId="020C1498" w14:textId="77777777" w:rsidR="00042712" w:rsidRPr="00802BAC" w:rsidRDefault="00042712" w:rsidP="00802BAC">
      <w:pPr>
        <w:spacing w:after="0"/>
        <w:ind w:left="360"/>
        <w:rPr>
          <w:rFonts w:ascii="Open Sans" w:eastAsia="Verdana" w:hAnsi="Open Sans" w:cs="Open Sans"/>
          <w:sz w:val="21"/>
          <w:szCs w:val="21"/>
        </w:rPr>
      </w:pPr>
    </w:p>
    <w:p w14:paraId="42EC6CE7" w14:textId="332624A5" w:rsidR="00042712" w:rsidRPr="00042712" w:rsidRDefault="007D606E" w:rsidP="00802BAC">
      <w:pPr>
        <w:pStyle w:val="ListParagraph"/>
        <w:numPr>
          <w:ilvl w:val="0"/>
          <w:numId w:val="9"/>
        </w:numPr>
        <w:spacing w:after="0"/>
        <w:rPr>
          <w:rFonts w:ascii="Open Sans" w:eastAsia="Verdana" w:hAnsi="Open Sans" w:cs="Open Sans"/>
          <w:sz w:val="21"/>
          <w:szCs w:val="21"/>
        </w:rPr>
      </w:pPr>
      <w:r w:rsidRPr="00042712">
        <w:rPr>
          <w:rFonts w:ascii="Open Sans" w:eastAsia="Verdana" w:hAnsi="Open Sans" w:cs="Open Sans"/>
          <w:b/>
          <w:bCs/>
          <w:sz w:val="21"/>
          <w:szCs w:val="21"/>
        </w:rPr>
        <w:t>Support Young Adults</w:t>
      </w:r>
      <w:r w:rsidRPr="00042712">
        <w:rPr>
          <w:rFonts w:ascii="Open Sans" w:eastAsia="Verdana" w:hAnsi="Open Sans" w:cs="Open Sans"/>
          <w:sz w:val="21"/>
          <w:szCs w:val="21"/>
        </w:rPr>
        <w:t>: Develop and support ministry for young adults (18-25 years), including students returning home during university holidays.</w:t>
      </w:r>
    </w:p>
    <w:p w14:paraId="32270E62" w14:textId="77777777" w:rsidR="00042712" w:rsidRDefault="00042712" w:rsidP="007D606E">
      <w:pPr>
        <w:spacing w:after="240"/>
        <w:rPr>
          <w:rFonts w:ascii="Open Sans" w:eastAsia="Verdana" w:hAnsi="Open Sans" w:cs="Open Sans"/>
          <w:sz w:val="21"/>
          <w:szCs w:val="21"/>
        </w:rPr>
      </w:pPr>
    </w:p>
    <w:p w14:paraId="30949053" w14:textId="77777777" w:rsidR="00042712" w:rsidRDefault="00042712" w:rsidP="007D606E">
      <w:pPr>
        <w:spacing w:after="240"/>
        <w:rPr>
          <w:rFonts w:ascii="Open Sans" w:eastAsia="Verdana" w:hAnsi="Open Sans" w:cs="Open Sans"/>
          <w:sz w:val="21"/>
          <w:szCs w:val="21"/>
        </w:rPr>
      </w:pPr>
    </w:p>
    <w:p w14:paraId="0C3BBED0" w14:textId="7D1E6CD1" w:rsidR="007B4F0C" w:rsidRPr="00A9095F" w:rsidRDefault="007B4F0C" w:rsidP="007B4F0C">
      <w:pPr>
        <w:spacing w:after="220" w:line="276" w:lineRule="auto"/>
        <w:jc w:val="both"/>
        <w:rPr>
          <w:rFonts w:ascii="Open Sans" w:hAnsi="Open Sans" w:cs="Open Sans"/>
          <w:b/>
          <w:i/>
          <w:color w:val="19647B"/>
          <w:sz w:val="28"/>
          <w:szCs w:val="28"/>
        </w:rPr>
      </w:pPr>
      <w:r>
        <w:rPr>
          <w:rFonts w:ascii="Open Sans" w:hAnsi="Open Sans" w:cs="Open Sans"/>
          <w:b/>
          <w:i/>
          <w:color w:val="19647B"/>
          <w:sz w:val="28"/>
          <w:szCs w:val="28"/>
        </w:rPr>
        <w:lastRenderedPageBreak/>
        <w:t>Key Areas of Focus</w:t>
      </w:r>
    </w:p>
    <w:p w14:paraId="710586BD" w14:textId="2B781F67" w:rsidR="00A72216" w:rsidRPr="00A72216" w:rsidRDefault="00A72216" w:rsidP="00A72216">
      <w:pPr>
        <w:spacing w:after="220" w:line="276" w:lineRule="auto"/>
        <w:jc w:val="both"/>
        <w:rPr>
          <w:rFonts w:ascii="Open Sans" w:hAnsi="Open Sans" w:cs="Open Sans"/>
          <w:b/>
          <w:i/>
          <w:color w:val="19647B"/>
          <w:sz w:val="21"/>
          <w:szCs w:val="21"/>
        </w:rPr>
      </w:pPr>
      <w:r w:rsidRPr="00A72216">
        <w:rPr>
          <w:rFonts w:ascii="Open Sans" w:hAnsi="Open Sans" w:cs="Open Sans"/>
          <w:b/>
          <w:i/>
          <w:color w:val="19647B"/>
          <w:sz w:val="21"/>
          <w:szCs w:val="21"/>
        </w:rPr>
        <w:t>Relationships</w:t>
      </w:r>
    </w:p>
    <w:p w14:paraId="62220304" w14:textId="77777777" w:rsidR="00F21485" w:rsidRPr="00F21485" w:rsidRDefault="00F21485" w:rsidP="00F21485">
      <w:pPr>
        <w:numPr>
          <w:ilvl w:val="0"/>
          <w:numId w:val="11"/>
        </w:numPr>
        <w:spacing w:after="240"/>
        <w:rPr>
          <w:rFonts w:ascii="Open Sans" w:eastAsia="Verdana" w:hAnsi="Open Sans" w:cs="Open Sans"/>
          <w:sz w:val="21"/>
          <w:szCs w:val="21"/>
        </w:rPr>
      </w:pPr>
      <w:r w:rsidRPr="00F21485">
        <w:rPr>
          <w:rFonts w:ascii="Open Sans" w:eastAsia="Verdana" w:hAnsi="Open Sans" w:cs="Open Sans"/>
          <w:sz w:val="21"/>
          <w:szCs w:val="21"/>
        </w:rPr>
        <w:t>Build strong relationships with the youth team, young people, parents, and the wider church family.</w:t>
      </w:r>
    </w:p>
    <w:p w14:paraId="4DDA8DAA" w14:textId="77777777" w:rsidR="00F21485" w:rsidRPr="00F21485" w:rsidRDefault="00F21485" w:rsidP="00F21485">
      <w:pPr>
        <w:numPr>
          <w:ilvl w:val="0"/>
          <w:numId w:val="11"/>
        </w:numPr>
        <w:spacing w:after="240"/>
        <w:rPr>
          <w:rFonts w:ascii="Open Sans" w:eastAsia="Verdana" w:hAnsi="Open Sans" w:cs="Open Sans"/>
          <w:sz w:val="21"/>
          <w:szCs w:val="21"/>
        </w:rPr>
      </w:pPr>
      <w:r w:rsidRPr="00F21485">
        <w:rPr>
          <w:rFonts w:ascii="Open Sans" w:eastAsia="Verdana" w:hAnsi="Open Sans" w:cs="Open Sans"/>
          <w:sz w:val="21"/>
          <w:szCs w:val="21"/>
        </w:rPr>
        <w:t>Foster connections with unchurched young people in the local area and schools, meeting them where they are with compassion and Christ-like love.</w:t>
      </w:r>
    </w:p>
    <w:p w14:paraId="54798B19" w14:textId="77777777" w:rsidR="00F21485" w:rsidRPr="00F21485" w:rsidRDefault="00F21485" w:rsidP="00F21485">
      <w:pPr>
        <w:numPr>
          <w:ilvl w:val="0"/>
          <w:numId w:val="11"/>
        </w:numPr>
        <w:spacing w:after="240"/>
        <w:rPr>
          <w:rFonts w:ascii="Open Sans" w:eastAsia="Verdana" w:hAnsi="Open Sans" w:cs="Open Sans"/>
          <w:sz w:val="21"/>
          <w:szCs w:val="21"/>
        </w:rPr>
      </w:pPr>
      <w:r w:rsidRPr="00F21485">
        <w:rPr>
          <w:rFonts w:ascii="Open Sans" w:eastAsia="Verdana" w:hAnsi="Open Sans" w:cs="Open Sans"/>
          <w:sz w:val="21"/>
          <w:szCs w:val="21"/>
        </w:rPr>
        <w:t>Recruit, train, and support volunteer leaders to work across youth ministry, creating a healthy and sustainable volunteer team.</w:t>
      </w:r>
    </w:p>
    <w:p w14:paraId="55DA1DD7" w14:textId="77777777" w:rsidR="00F21485" w:rsidRPr="00F21485" w:rsidRDefault="00F21485" w:rsidP="00F21485">
      <w:pPr>
        <w:numPr>
          <w:ilvl w:val="0"/>
          <w:numId w:val="11"/>
        </w:numPr>
        <w:spacing w:after="240"/>
        <w:rPr>
          <w:rFonts w:ascii="Open Sans" w:eastAsia="Verdana" w:hAnsi="Open Sans" w:cs="Open Sans"/>
          <w:sz w:val="21"/>
          <w:szCs w:val="21"/>
        </w:rPr>
      </w:pPr>
      <w:r w:rsidRPr="00F21485">
        <w:rPr>
          <w:rFonts w:ascii="Open Sans" w:eastAsia="Verdana" w:hAnsi="Open Sans" w:cs="Open Sans"/>
          <w:sz w:val="21"/>
          <w:szCs w:val="21"/>
        </w:rPr>
        <w:t>Provide pastoral care for young people and families, referring to specialist support when necessary.</w:t>
      </w:r>
    </w:p>
    <w:p w14:paraId="2BB7A031" w14:textId="77777777" w:rsidR="00F21485" w:rsidRPr="00F21485" w:rsidRDefault="00F21485" w:rsidP="00F21485">
      <w:pPr>
        <w:numPr>
          <w:ilvl w:val="0"/>
          <w:numId w:val="11"/>
        </w:numPr>
        <w:spacing w:after="240"/>
        <w:rPr>
          <w:rFonts w:ascii="Open Sans" w:eastAsia="Verdana" w:hAnsi="Open Sans" w:cs="Open Sans"/>
          <w:sz w:val="21"/>
          <w:szCs w:val="21"/>
        </w:rPr>
      </w:pPr>
      <w:r w:rsidRPr="00F21485">
        <w:rPr>
          <w:rFonts w:ascii="Open Sans" w:eastAsia="Verdana" w:hAnsi="Open Sans" w:cs="Open Sans"/>
          <w:sz w:val="21"/>
          <w:szCs w:val="21"/>
        </w:rPr>
        <w:t>Ensure young people have a voice in the life of the church, advocating for their needs and ideas.</w:t>
      </w:r>
    </w:p>
    <w:p w14:paraId="3E893E89" w14:textId="10CE6437" w:rsidR="00F21485" w:rsidRPr="00F21485" w:rsidRDefault="00116012" w:rsidP="00F21485">
      <w:pPr>
        <w:spacing w:after="240"/>
        <w:rPr>
          <w:rFonts w:ascii="Open Sans" w:eastAsia="Verdana" w:hAnsi="Open Sans" w:cs="Open Sans"/>
          <w:b/>
          <w:bCs/>
          <w:sz w:val="21"/>
          <w:szCs w:val="21"/>
        </w:rPr>
      </w:pPr>
      <w:r>
        <w:rPr>
          <w:rFonts w:ascii="Open Sans" w:hAnsi="Open Sans" w:cs="Open Sans"/>
          <w:b/>
          <w:i/>
          <w:color w:val="19647B"/>
          <w:sz w:val="21"/>
          <w:szCs w:val="21"/>
        </w:rPr>
        <w:t>Discipleship</w:t>
      </w:r>
    </w:p>
    <w:p w14:paraId="3230D33B" w14:textId="77777777" w:rsidR="00F21485" w:rsidRPr="00F21485" w:rsidRDefault="00F21485" w:rsidP="00F21485">
      <w:pPr>
        <w:numPr>
          <w:ilvl w:val="0"/>
          <w:numId w:val="12"/>
        </w:numPr>
        <w:spacing w:after="240"/>
        <w:rPr>
          <w:rFonts w:ascii="Open Sans" w:eastAsia="Verdana" w:hAnsi="Open Sans" w:cs="Open Sans"/>
          <w:sz w:val="21"/>
          <w:szCs w:val="21"/>
        </w:rPr>
      </w:pPr>
      <w:r w:rsidRPr="00F21485">
        <w:rPr>
          <w:rFonts w:ascii="Open Sans" w:eastAsia="Verdana" w:hAnsi="Open Sans" w:cs="Open Sans"/>
          <w:sz w:val="21"/>
          <w:szCs w:val="21"/>
        </w:rPr>
        <w:t>Plan and lead engaging weekly sessions to teach young people about the key beliefs of Christianity and help them grow as disciples of Jesus.</w:t>
      </w:r>
    </w:p>
    <w:p w14:paraId="16244086" w14:textId="77777777" w:rsidR="00F21485" w:rsidRPr="00F21485" w:rsidRDefault="00F21485" w:rsidP="00F21485">
      <w:pPr>
        <w:numPr>
          <w:ilvl w:val="0"/>
          <w:numId w:val="12"/>
        </w:numPr>
        <w:spacing w:after="240"/>
        <w:rPr>
          <w:rFonts w:ascii="Open Sans" w:eastAsia="Verdana" w:hAnsi="Open Sans" w:cs="Open Sans"/>
          <w:sz w:val="21"/>
          <w:szCs w:val="21"/>
        </w:rPr>
      </w:pPr>
      <w:r w:rsidRPr="00F21485">
        <w:rPr>
          <w:rFonts w:ascii="Open Sans" w:eastAsia="Verdana" w:hAnsi="Open Sans" w:cs="Open Sans"/>
          <w:sz w:val="21"/>
          <w:szCs w:val="21"/>
        </w:rPr>
        <w:t>Work closely with volunteers to support the delivery of these sessions, ensuring resources are high quality and effective.</w:t>
      </w:r>
    </w:p>
    <w:p w14:paraId="07CC101A" w14:textId="77777777" w:rsidR="00F21485" w:rsidRPr="00F21485" w:rsidRDefault="00F21485" w:rsidP="00F21485">
      <w:pPr>
        <w:numPr>
          <w:ilvl w:val="0"/>
          <w:numId w:val="12"/>
        </w:numPr>
        <w:spacing w:after="240"/>
        <w:rPr>
          <w:rFonts w:ascii="Open Sans" w:eastAsia="Verdana" w:hAnsi="Open Sans" w:cs="Open Sans"/>
          <w:sz w:val="21"/>
          <w:szCs w:val="21"/>
        </w:rPr>
      </w:pPr>
      <w:r w:rsidRPr="00F21485">
        <w:rPr>
          <w:rFonts w:ascii="Open Sans" w:eastAsia="Verdana" w:hAnsi="Open Sans" w:cs="Open Sans"/>
          <w:sz w:val="21"/>
          <w:szCs w:val="21"/>
        </w:rPr>
        <w:t>Create opportunities for young people to use their gifts in service to others, both in the church and the wider community.</w:t>
      </w:r>
    </w:p>
    <w:p w14:paraId="3A926A7F" w14:textId="77777777" w:rsidR="00F21485" w:rsidRPr="00F21485" w:rsidRDefault="00F21485" w:rsidP="00F21485">
      <w:pPr>
        <w:numPr>
          <w:ilvl w:val="0"/>
          <w:numId w:val="12"/>
        </w:numPr>
        <w:spacing w:after="240"/>
        <w:rPr>
          <w:rFonts w:ascii="Open Sans" w:eastAsia="Verdana" w:hAnsi="Open Sans" w:cs="Open Sans"/>
          <w:sz w:val="21"/>
          <w:szCs w:val="21"/>
        </w:rPr>
      </w:pPr>
      <w:r w:rsidRPr="00F21485">
        <w:rPr>
          <w:rFonts w:ascii="Open Sans" w:eastAsia="Verdana" w:hAnsi="Open Sans" w:cs="Open Sans"/>
          <w:sz w:val="21"/>
          <w:szCs w:val="21"/>
        </w:rPr>
        <w:t>Be an inspiring and positive role model, demonstrating how to live a life of faith.</w:t>
      </w:r>
    </w:p>
    <w:p w14:paraId="1E0C54B1" w14:textId="77777777" w:rsidR="00F21485" w:rsidRPr="00F21485" w:rsidRDefault="00F21485" w:rsidP="00F21485">
      <w:pPr>
        <w:numPr>
          <w:ilvl w:val="0"/>
          <w:numId w:val="12"/>
        </w:numPr>
        <w:spacing w:after="240"/>
        <w:rPr>
          <w:rFonts w:ascii="Open Sans" w:eastAsia="Verdana" w:hAnsi="Open Sans" w:cs="Open Sans"/>
          <w:sz w:val="21"/>
          <w:szCs w:val="21"/>
        </w:rPr>
      </w:pPr>
      <w:r w:rsidRPr="00F21485">
        <w:rPr>
          <w:rFonts w:ascii="Open Sans" w:eastAsia="Verdana" w:hAnsi="Open Sans" w:cs="Open Sans"/>
          <w:sz w:val="21"/>
          <w:szCs w:val="21"/>
        </w:rPr>
        <w:t>Develop social media content for discipleship and outreach, in line with the church’s vision for engaging young people in the digital world.</w:t>
      </w:r>
    </w:p>
    <w:p w14:paraId="5A19D9E0" w14:textId="1613B3D2" w:rsidR="00F21485" w:rsidRPr="00F21485" w:rsidRDefault="00116012" w:rsidP="00F21485">
      <w:pPr>
        <w:spacing w:after="240"/>
        <w:rPr>
          <w:rFonts w:ascii="Open Sans" w:eastAsia="Verdana" w:hAnsi="Open Sans" w:cs="Open Sans"/>
          <w:b/>
          <w:bCs/>
          <w:sz w:val="21"/>
          <w:szCs w:val="21"/>
        </w:rPr>
      </w:pPr>
      <w:r>
        <w:rPr>
          <w:rFonts w:ascii="Open Sans" w:hAnsi="Open Sans" w:cs="Open Sans"/>
          <w:b/>
          <w:i/>
          <w:color w:val="19647B"/>
          <w:sz w:val="21"/>
          <w:szCs w:val="21"/>
        </w:rPr>
        <w:t>Young Adults</w:t>
      </w:r>
    </w:p>
    <w:p w14:paraId="2CC83C78" w14:textId="36669C52" w:rsidR="00F21485" w:rsidRPr="00F21485" w:rsidRDefault="00F056C5" w:rsidP="00F21485">
      <w:pPr>
        <w:numPr>
          <w:ilvl w:val="0"/>
          <w:numId w:val="13"/>
        </w:numPr>
        <w:spacing w:after="240"/>
        <w:rPr>
          <w:rFonts w:ascii="Open Sans" w:eastAsia="Verdana" w:hAnsi="Open Sans" w:cs="Open Sans"/>
          <w:sz w:val="21"/>
          <w:szCs w:val="21"/>
        </w:rPr>
      </w:pPr>
      <w:r>
        <w:rPr>
          <w:rFonts w:ascii="Open Sans" w:eastAsia="Verdana" w:hAnsi="Open Sans" w:cs="Open Sans"/>
          <w:sz w:val="21"/>
          <w:szCs w:val="21"/>
        </w:rPr>
        <w:t>Support</w:t>
      </w:r>
      <w:r w:rsidR="00F21485" w:rsidRPr="00F21485">
        <w:rPr>
          <w:rFonts w:ascii="Open Sans" w:eastAsia="Verdana" w:hAnsi="Open Sans" w:cs="Open Sans"/>
          <w:sz w:val="21"/>
          <w:szCs w:val="21"/>
        </w:rPr>
        <w:t xml:space="preserve"> a ministry for young adults (18-25 years) to help them engage with the church and grow in their faith.</w:t>
      </w:r>
    </w:p>
    <w:p w14:paraId="18C4961F" w14:textId="77777777" w:rsidR="00F21485" w:rsidRPr="00F21485" w:rsidRDefault="00F21485" w:rsidP="00F21485">
      <w:pPr>
        <w:numPr>
          <w:ilvl w:val="0"/>
          <w:numId w:val="13"/>
        </w:numPr>
        <w:spacing w:after="240"/>
        <w:rPr>
          <w:rFonts w:ascii="Open Sans" w:eastAsia="Verdana" w:hAnsi="Open Sans" w:cs="Open Sans"/>
          <w:sz w:val="21"/>
          <w:szCs w:val="21"/>
        </w:rPr>
      </w:pPr>
      <w:r w:rsidRPr="00F21485">
        <w:rPr>
          <w:rFonts w:ascii="Open Sans" w:eastAsia="Verdana" w:hAnsi="Open Sans" w:cs="Open Sans"/>
          <w:sz w:val="21"/>
          <w:szCs w:val="21"/>
        </w:rPr>
        <w:t>Support students making the transition to university, helping them find new church communities and stay connected to the broader St. Peter’s family.</w:t>
      </w:r>
    </w:p>
    <w:p w14:paraId="48BFE486" w14:textId="22008908" w:rsidR="00F21485" w:rsidRPr="00F21485" w:rsidRDefault="00116012" w:rsidP="00F21485">
      <w:pPr>
        <w:spacing w:after="240"/>
        <w:rPr>
          <w:rFonts w:ascii="Open Sans" w:eastAsia="Verdana" w:hAnsi="Open Sans" w:cs="Open Sans"/>
          <w:b/>
          <w:bCs/>
          <w:sz w:val="21"/>
          <w:szCs w:val="21"/>
        </w:rPr>
      </w:pPr>
      <w:r>
        <w:rPr>
          <w:rFonts w:ascii="Open Sans" w:hAnsi="Open Sans" w:cs="Open Sans"/>
          <w:b/>
          <w:i/>
          <w:color w:val="19647B"/>
          <w:sz w:val="21"/>
          <w:szCs w:val="21"/>
        </w:rPr>
        <w:t>Schools</w:t>
      </w:r>
    </w:p>
    <w:p w14:paraId="04AECA8A" w14:textId="77777777" w:rsidR="00F21485" w:rsidRPr="00F21485" w:rsidRDefault="00F21485" w:rsidP="00F21485">
      <w:pPr>
        <w:numPr>
          <w:ilvl w:val="0"/>
          <w:numId w:val="14"/>
        </w:numPr>
        <w:spacing w:after="240"/>
        <w:rPr>
          <w:rFonts w:ascii="Open Sans" w:eastAsia="Verdana" w:hAnsi="Open Sans" w:cs="Open Sans"/>
          <w:sz w:val="21"/>
          <w:szCs w:val="21"/>
        </w:rPr>
      </w:pPr>
      <w:r w:rsidRPr="00F21485">
        <w:rPr>
          <w:rFonts w:ascii="Open Sans" w:eastAsia="Verdana" w:hAnsi="Open Sans" w:cs="Open Sans"/>
          <w:sz w:val="21"/>
          <w:szCs w:val="21"/>
        </w:rPr>
        <w:t>Strengthen relationships with local schools and ensure high-quality, authentic outreach in this space.</w:t>
      </w:r>
    </w:p>
    <w:p w14:paraId="409CCC27" w14:textId="77777777" w:rsidR="00F21485" w:rsidRPr="00F21485" w:rsidRDefault="00F21485" w:rsidP="00F21485">
      <w:pPr>
        <w:numPr>
          <w:ilvl w:val="0"/>
          <w:numId w:val="14"/>
        </w:numPr>
        <w:spacing w:after="240"/>
        <w:rPr>
          <w:rFonts w:ascii="Open Sans" w:eastAsia="Verdana" w:hAnsi="Open Sans" w:cs="Open Sans"/>
          <w:sz w:val="21"/>
          <w:szCs w:val="21"/>
        </w:rPr>
      </w:pPr>
      <w:r w:rsidRPr="00F21485">
        <w:rPr>
          <w:rFonts w:ascii="Open Sans" w:eastAsia="Verdana" w:hAnsi="Open Sans" w:cs="Open Sans"/>
          <w:sz w:val="21"/>
          <w:szCs w:val="21"/>
        </w:rPr>
        <w:t>Coordinate school-based projects, seeking new opportunities to share the good news of Jesus with students, staff, and families.</w:t>
      </w:r>
    </w:p>
    <w:p w14:paraId="79A09BF1" w14:textId="77777777" w:rsidR="00850E56" w:rsidRDefault="00850E56" w:rsidP="00F21485">
      <w:pPr>
        <w:spacing w:after="240"/>
        <w:rPr>
          <w:rFonts w:ascii="Open Sans" w:eastAsia="Verdana" w:hAnsi="Open Sans" w:cs="Open Sans"/>
          <w:b/>
          <w:bCs/>
          <w:sz w:val="21"/>
          <w:szCs w:val="21"/>
        </w:rPr>
      </w:pPr>
    </w:p>
    <w:p w14:paraId="5A50BA99" w14:textId="57C8B3B5" w:rsidR="00F21485" w:rsidRPr="00F21485" w:rsidRDefault="00116012" w:rsidP="00F21485">
      <w:pPr>
        <w:spacing w:after="240"/>
        <w:rPr>
          <w:rFonts w:ascii="Open Sans" w:eastAsia="Verdana" w:hAnsi="Open Sans" w:cs="Open Sans"/>
          <w:b/>
          <w:bCs/>
          <w:sz w:val="21"/>
          <w:szCs w:val="21"/>
        </w:rPr>
      </w:pPr>
      <w:r>
        <w:rPr>
          <w:rFonts w:ascii="Open Sans" w:hAnsi="Open Sans" w:cs="Open Sans"/>
          <w:b/>
          <w:i/>
          <w:color w:val="19647B"/>
          <w:sz w:val="21"/>
          <w:szCs w:val="21"/>
        </w:rPr>
        <w:lastRenderedPageBreak/>
        <w:t>Services</w:t>
      </w:r>
    </w:p>
    <w:p w14:paraId="661375E4" w14:textId="77777777" w:rsidR="00F21485" w:rsidRPr="00F21485" w:rsidRDefault="00F21485" w:rsidP="00F21485">
      <w:pPr>
        <w:numPr>
          <w:ilvl w:val="0"/>
          <w:numId w:val="15"/>
        </w:numPr>
        <w:spacing w:after="240"/>
        <w:rPr>
          <w:rFonts w:ascii="Open Sans" w:eastAsia="Verdana" w:hAnsi="Open Sans" w:cs="Open Sans"/>
          <w:sz w:val="21"/>
          <w:szCs w:val="21"/>
        </w:rPr>
      </w:pPr>
      <w:r w:rsidRPr="00F21485">
        <w:rPr>
          <w:rFonts w:ascii="Open Sans" w:eastAsia="Verdana" w:hAnsi="Open Sans" w:cs="Open Sans"/>
          <w:sz w:val="21"/>
          <w:szCs w:val="21"/>
        </w:rPr>
        <w:t>Collaborate with other church staff and volunteers to create opportunities for intergenerational worship and relationships.</w:t>
      </w:r>
    </w:p>
    <w:p w14:paraId="139EA4C4" w14:textId="77777777" w:rsidR="00F21485" w:rsidRPr="00F21485" w:rsidRDefault="00F21485" w:rsidP="00F21485">
      <w:pPr>
        <w:numPr>
          <w:ilvl w:val="0"/>
          <w:numId w:val="15"/>
        </w:numPr>
        <w:spacing w:after="240"/>
        <w:rPr>
          <w:rFonts w:ascii="Open Sans" w:eastAsia="Verdana" w:hAnsi="Open Sans" w:cs="Open Sans"/>
          <w:sz w:val="21"/>
          <w:szCs w:val="21"/>
        </w:rPr>
      </w:pPr>
      <w:r w:rsidRPr="00F21485">
        <w:rPr>
          <w:rFonts w:ascii="Open Sans" w:eastAsia="Verdana" w:hAnsi="Open Sans" w:cs="Open Sans"/>
          <w:sz w:val="21"/>
          <w:szCs w:val="21"/>
        </w:rPr>
        <w:t>Support the planning and delivery of youth-friendly worship experiences and special services.</w:t>
      </w:r>
    </w:p>
    <w:p w14:paraId="4823AD1F" w14:textId="77777777" w:rsidR="00F21485" w:rsidRPr="00F21485" w:rsidRDefault="00F21485" w:rsidP="00F21485">
      <w:pPr>
        <w:numPr>
          <w:ilvl w:val="0"/>
          <w:numId w:val="15"/>
        </w:numPr>
        <w:spacing w:after="240"/>
        <w:rPr>
          <w:rFonts w:ascii="Open Sans" w:eastAsia="Verdana" w:hAnsi="Open Sans" w:cs="Open Sans"/>
          <w:sz w:val="21"/>
          <w:szCs w:val="21"/>
        </w:rPr>
      </w:pPr>
      <w:r w:rsidRPr="00F21485">
        <w:rPr>
          <w:rFonts w:ascii="Open Sans" w:eastAsia="Verdana" w:hAnsi="Open Sans" w:cs="Open Sans"/>
          <w:sz w:val="21"/>
          <w:szCs w:val="21"/>
        </w:rPr>
        <w:t>Encourage young people to take an active role in service planning and delivery.</w:t>
      </w:r>
    </w:p>
    <w:p w14:paraId="1BB567C3" w14:textId="4ECFB5BA" w:rsidR="00F21485" w:rsidRPr="00F21485" w:rsidRDefault="00116012" w:rsidP="00F21485">
      <w:pPr>
        <w:spacing w:after="240"/>
        <w:rPr>
          <w:rFonts w:ascii="Open Sans" w:eastAsia="Verdana" w:hAnsi="Open Sans" w:cs="Open Sans"/>
          <w:b/>
          <w:bCs/>
          <w:sz w:val="21"/>
          <w:szCs w:val="21"/>
        </w:rPr>
      </w:pPr>
      <w:r>
        <w:rPr>
          <w:rFonts w:ascii="Open Sans" w:hAnsi="Open Sans" w:cs="Open Sans"/>
          <w:b/>
          <w:i/>
          <w:color w:val="19647B"/>
          <w:sz w:val="21"/>
          <w:szCs w:val="21"/>
        </w:rPr>
        <w:t>Events</w:t>
      </w:r>
    </w:p>
    <w:p w14:paraId="195A7417" w14:textId="32C7C6B1" w:rsidR="00F21485" w:rsidRPr="00F21485" w:rsidRDefault="00F21485" w:rsidP="00F21485">
      <w:pPr>
        <w:numPr>
          <w:ilvl w:val="0"/>
          <w:numId w:val="16"/>
        </w:numPr>
        <w:spacing w:after="240"/>
        <w:rPr>
          <w:rFonts w:ascii="Open Sans" w:eastAsia="Verdana" w:hAnsi="Open Sans" w:cs="Open Sans"/>
          <w:sz w:val="21"/>
          <w:szCs w:val="21"/>
        </w:rPr>
      </w:pPr>
      <w:r w:rsidRPr="00F21485">
        <w:rPr>
          <w:rFonts w:ascii="Open Sans" w:eastAsia="Verdana" w:hAnsi="Open Sans" w:cs="Open Sans"/>
          <w:sz w:val="21"/>
          <w:szCs w:val="21"/>
        </w:rPr>
        <w:t>Organi</w:t>
      </w:r>
      <w:r w:rsidR="005048A6">
        <w:rPr>
          <w:rFonts w:ascii="Open Sans" w:eastAsia="Verdana" w:hAnsi="Open Sans" w:cs="Open Sans"/>
          <w:sz w:val="21"/>
          <w:szCs w:val="21"/>
        </w:rPr>
        <w:t>s</w:t>
      </w:r>
      <w:r w:rsidRPr="00F21485">
        <w:rPr>
          <w:rFonts w:ascii="Open Sans" w:eastAsia="Verdana" w:hAnsi="Open Sans" w:cs="Open Sans"/>
          <w:sz w:val="21"/>
          <w:szCs w:val="21"/>
        </w:rPr>
        <w:t>e social events that foster friendships and a sense of belonging among young people.</w:t>
      </w:r>
    </w:p>
    <w:p w14:paraId="3E245E70" w14:textId="77777777" w:rsidR="00F21485" w:rsidRPr="00F21485" w:rsidRDefault="00F21485" w:rsidP="00F21485">
      <w:pPr>
        <w:numPr>
          <w:ilvl w:val="0"/>
          <w:numId w:val="16"/>
        </w:numPr>
        <w:spacing w:after="240"/>
        <w:rPr>
          <w:rFonts w:ascii="Open Sans" w:eastAsia="Verdana" w:hAnsi="Open Sans" w:cs="Open Sans"/>
          <w:sz w:val="21"/>
          <w:szCs w:val="21"/>
        </w:rPr>
      </w:pPr>
      <w:r w:rsidRPr="00F21485">
        <w:rPr>
          <w:rFonts w:ascii="Open Sans" w:eastAsia="Verdana" w:hAnsi="Open Sans" w:cs="Open Sans"/>
          <w:sz w:val="21"/>
          <w:szCs w:val="21"/>
        </w:rPr>
        <w:t>Plan and coordinate outreach events throughout the year to engage young people and share the love of Jesus.</w:t>
      </w:r>
    </w:p>
    <w:p w14:paraId="1447BE7D" w14:textId="23803227" w:rsidR="00F21485" w:rsidRPr="00F21485" w:rsidRDefault="00F21485" w:rsidP="00F21485">
      <w:pPr>
        <w:numPr>
          <w:ilvl w:val="0"/>
          <w:numId w:val="16"/>
        </w:numPr>
        <w:spacing w:after="240"/>
        <w:rPr>
          <w:rFonts w:ascii="Open Sans" w:eastAsia="Verdana" w:hAnsi="Open Sans" w:cs="Open Sans"/>
          <w:sz w:val="21"/>
          <w:szCs w:val="21"/>
        </w:rPr>
      </w:pPr>
      <w:r w:rsidRPr="00F21485">
        <w:rPr>
          <w:rFonts w:ascii="Open Sans" w:eastAsia="Verdana" w:hAnsi="Open Sans" w:cs="Open Sans"/>
          <w:sz w:val="21"/>
          <w:szCs w:val="21"/>
        </w:rPr>
        <w:t xml:space="preserve">Lead annual events like weekend retreats and </w:t>
      </w:r>
      <w:r w:rsidR="00E004D2">
        <w:rPr>
          <w:rFonts w:ascii="Open Sans" w:eastAsia="Verdana" w:hAnsi="Open Sans" w:cs="Open Sans"/>
          <w:sz w:val="21"/>
          <w:szCs w:val="21"/>
        </w:rPr>
        <w:t xml:space="preserve">trips to </w:t>
      </w:r>
      <w:r w:rsidRPr="00F21485">
        <w:rPr>
          <w:rFonts w:ascii="Open Sans" w:eastAsia="Verdana" w:hAnsi="Open Sans" w:cs="Open Sans"/>
          <w:sz w:val="21"/>
          <w:szCs w:val="21"/>
        </w:rPr>
        <w:t>youth festivals, creating memorable experiences that build community and deepen faith.</w:t>
      </w:r>
    </w:p>
    <w:p w14:paraId="1F63860C" w14:textId="1A3C607D" w:rsidR="00F21485" w:rsidRPr="00F21485" w:rsidRDefault="00116012" w:rsidP="00F21485">
      <w:pPr>
        <w:spacing w:after="240"/>
        <w:rPr>
          <w:rFonts w:ascii="Open Sans" w:eastAsia="Verdana" w:hAnsi="Open Sans" w:cs="Open Sans"/>
          <w:b/>
          <w:bCs/>
          <w:sz w:val="21"/>
          <w:szCs w:val="21"/>
        </w:rPr>
      </w:pPr>
      <w:r>
        <w:rPr>
          <w:rFonts w:ascii="Open Sans" w:hAnsi="Open Sans" w:cs="Open Sans"/>
          <w:b/>
          <w:i/>
          <w:color w:val="19647B"/>
          <w:sz w:val="21"/>
          <w:szCs w:val="21"/>
        </w:rPr>
        <w:t>Administration</w:t>
      </w:r>
    </w:p>
    <w:p w14:paraId="481A3C85" w14:textId="77777777" w:rsidR="00F21485" w:rsidRPr="00F21485" w:rsidRDefault="00F21485" w:rsidP="00F21485">
      <w:pPr>
        <w:numPr>
          <w:ilvl w:val="0"/>
          <w:numId w:val="17"/>
        </w:numPr>
        <w:spacing w:after="240"/>
        <w:rPr>
          <w:rFonts w:ascii="Open Sans" w:eastAsia="Verdana" w:hAnsi="Open Sans" w:cs="Open Sans"/>
          <w:sz w:val="21"/>
          <w:szCs w:val="21"/>
        </w:rPr>
      </w:pPr>
      <w:r w:rsidRPr="00F21485">
        <w:rPr>
          <w:rFonts w:ascii="Open Sans" w:eastAsia="Verdana" w:hAnsi="Open Sans" w:cs="Open Sans"/>
          <w:sz w:val="21"/>
          <w:szCs w:val="21"/>
        </w:rPr>
        <w:t>Work with the safeguarding team to ensure compliance with church and legal requirements.</w:t>
      </w:r>
    </w:p>
    <w:p w14:paraId="3190A311" w14:textId="040F8CE0" w:rsidR="00F21485" w:rsidRPr="00F21485" w:rsidRDefault="00F21485" w:rsidP="00BC00EC">
      <w:pPr>
        <w:numPr>
          <w:ilvl w:val="0"/>
          <w:numId w:val="17"/>
        </w:numPr>
        <w:spacing w:after="0"/>
        <w:ind w:left="714" w:hanging="357"/>
        <w:rPr>
          <w:rFonts w:ascii="Open Sans" w:eastAsia="Verdana" w:hAnsi="Open Sans" w:cs="Open Sans"/>
          <w:sz w:val="21"/>
          <w:szCs w:val="21"/>
        </w:rPr>
      </w:pPr>
      <w:r w:rsidRPr="00F21485">
        <w:rPr>
          <w:rFonts w:ascii="Open Sans" w:eastAsia="Verdana" w:hAnsi="Open Sans" w:cs="Open Sans"/>
          <w:sz w:val="21"/>
          <w:szCs w:val="21"/>
        </w:rPr>
        <w:t>Keep the youth ministry well-organi</w:t>
      </w:r>
      <w:r w:rsidR="00E004D2">
        <w:rPr>
          <w:rFonts w:ascii="Open Sans" w:eastAsia="Verdana" w:hAnsi="Open Sans" w:cs="Open Sans"/>
          <w:sz w:val="21"/>
          <w:szCs w:val="21"/>
        </w:rPr>
        <w:t>s</w:t>
      </w:r>
      <w:r w:rsidRPr="00F21485">
        <w:rPr>
          <w:rFonts w:ascii="Open Sans" w:eastAsia="Verdana" w:hAnsi="Open Sans" w:cs="Open Sans"/>
          <w:sz w:val="21"/>
          <w:szCs w:val="21"/>
        </w:rPr>
        <w:t>ed, including managing volunteer rotas, communication with parents, and the ministry budget.</w:t>
      </w:r>
    </w:p>
    <w:p w14:paraId="0D654712" w14:textId="77777777" w:rsidR="00BC00EC" w:rsidRDefault="00BC00EC" w:rsidP="00F21485">
      <w:pPr>
        <w:spacing w:after="240"/>
        <w:rPr>
          <w:rFonts w:ascii="Open Sans" w:hAnsi="Open Sans" w:cs="Open Sans"/>
          <w:b/>
          <w:i/>
          <w:color w:val="19647B"/>
          <w:sz w:val="28"/>
          <w:szCs w:val="28"/>
        </w:rPr>
      </w:pPr>
    </w:p>
    <w:p w14:paraId="084EB887" w14:textId="008BC731" w:rsidR="00F21485" w:rsidRPr="00F21485" w:rsidRDefault="0001667A" w:rsidP="00F21485">
      <w:pPr>
        <w:spacing w:after="240"/>
        <w:rPr>
          <w:rFonts w:ascii="Open Sans" w:eastAsia="Verdana" w:hAnsi="Open Sans" w:cs="Open Sans"/>
          <w:b/>
          <w:bCs/>
          <w:sz w:val="21"/>
          <w:szCs w:val="21"/>
        </w:rPr>
      </w:pPr>
      <w:r>
        <w:rPr>
          <w:rFonts w:ascii="Open Sans" w:hAnsi="Open Sans" w:cs="Open Sans"/>
          <w:b/>
          <w:i/>
          <w:color w:val="19647B"/>
          <w:sz w:val="28"/>
          <w:szCs w:val="28"/>
        </w:rPr>
        <w:t>Support and Provision</w:t>
      </w:r>
    </w:p>
    <w:p w14:paraId="4F09B8BB" w14:textId="77777777" w:rsidR="00F21485" w:rsidRPr="00F21485" w:rsidRDefault="00F21485" w:rsidP="00F21485">
      <w:pPr>
        <w:numPr>
          <w:ilvl w:val="0"/>
          <w:numId w:val="18"/>
        </w:numPr>
        <w:spacing w:after="240"/>
        <w:rPr>
          <w:rFonts w:ascii="Open Sans" w:eastAsia="Verdana" w:hAnsi="Open Sans" w:cs="Open Sans"/>
          <w:sz w:val="21"/>
          <w:szCs w:val="21"/>
        </w:rPr>
      </w:pPr>
      <w:r w:rsidRPr="00F21485">
        <w:rPr>
          <w:rFonts w:ascii="Open Sans" w:eastAsia="Verdana" w:hAnsi="Open Sans" w:cs="Open Sans"/>
          <w:b/>
          <w:bCs/>
          <w:sz w:val="21"/>
          <w:szCs w:val="21"/>
        </w:rPr>
        <w:t>Mentor</w:t>
      </w:r>
      <w:r w:rsidRPr="00F21485">
        <w:rPr>
          <w:rFonts w:ascii="Open Sans" w:eastAsia="Verdana" w:hAnsi="Open Sans" w:cs="Open Sans"/>
          <w:sz w:val="21"/>
          <w:szCs w:val="21"/>
        </w:rPr>
        <w:t>: Ongoing support and mentoring will be provided to help you thrive in this role.</w:t>
      </w:r>
    </w:p>
    <w:p w14:paraId="4300C5C9" w14:textId="77777777" w:rsidR="00F21485" w:rsidRPr="00F21485" w:rsidRDefault="00F21485" w:rsidP="00F21485">
      <w:pPr>
        <w:numPr>
          <w:ilvl w:val="0"/>
          <w:numId w:val="18"/>
        </w:numPr>
        <w:spacing w:after="240"/>
        <w:rPr>
          <w:rFonts w:ascii="Open Sans" w:eastAsia="Verdana" w:hAnsi="Open Sans" w:cs="Open Sans"/>
          <w:sz w:val="21"/>
          <w:szCs w:val="21"/>
        </w:rPr>
      </w:pPr>
      <w:r w:rsidRPr="00F21485">
        <w:rPr>
          <w:rFonts w:ascii="Open Sans" w:eastAsia="Verdana" w:hAnsi="Open Sans" w:cs="Open Sans"/>
          <w:b/>
          <w:bCs/>
          <w:sz w:val="21"/>
          <w:szCs w:val="21"/>
        </w:rPr>
        <w:t>Line Manager</w:t>
      </w:r>
      <w:r w:rsidRPr="00F21485">
        <w:rPr>
          <w:rFonts w:ascii="Open Sans" w:eastAsia="Verdana" w:hAnsi="Open Sans" w:cs="Open Sans"/>
          <w:sz w:val="21"/>
          <w:szCs w:val="21"/>
        </w:rPr>
        <w:t>: Reports to the Vicar for guidance and oversight.</w:t>
      </w:r>
    </w:p>
    <w:p w14:paraId="0FB0806C" w14:textId="77777777" w:rsidR="00F21485" w:rsidRPr="00F21485" w:rsidRDefault="00F21485" w:rsidP="00F21485">
      <w:pPr>
        <w:numPr>
          <w:ilvl w:val="0"/>
          <w:numId w:val="18"/>
        </w:numPr>
        <w:spacing w:after="240"/>
        <w:rPr>
          <w:rFonts w:ascii="Open Sans" w:eastAsia="Verdana" w:hAnsi="Open Sans" w:cs="Open Sans"/>
          <w:sz w:val="21"/>
          <w:szCs w:val="21"/>
        </w:rPr>
      </w:pPr>
      <w:r w:rsidRPr="00F21485">
        <w:rPr>
          <w:rFonts w:ascii="Open Sans" w:eastAsia="Verdana" w:hAnsi="Open Sans" w:cs="Open Sans"/>
          <w:b/>
          <w:bCs/>
          <w:sz w:val="21"/>
          <w:szCs w:val="21"/>
        </w:rPr>
        <w:t>Office Space</w:t>
      </w:r>
      <w:r w:rsidRPr="00F21485">
        <w:rPr>
          <w:rFonts w:ascii="Open Sans" w:eastAsia="Verdana" w:hAnsi="Open Sans" w:cs="Open Sans"/>
          <w:sz w:val="21"/>
          <w:szCs w:val="21"/>
        </w:rPr>
        <w:t>: Includes access to office resources, including a laptop.</w:t>
      </w:r>
    </w:p>
    <w:p w14:paraId="013B5EE5" w14:textId="77777777" w:rsidR="00F21485" w:rsidRPr="00F21485" w:rsidRDefault="00F21485" w:rsidP="00F21485">
      <w:pPr>
        <w:numPr>
          <w:ilvl w:val="0"/>
          <w:numId w:val="18"/>
        </w:numPr>
        <w:spacing w:after="240"/>
        <w:rPr>
          <w:rFonts w:ascii="Open Sans" w:eastAsia="Verdana" w:hAnsi="Open Sans" w:cs="Open Sans"/>
          <w:sz w:val="21"/>
          <w:szCs w:val="21"/>
        </w:rPr>
      </w:pPr>
      <w:r w:rsidRPr="00F21485">
        <w:rPr>
          <w:rFonts w:ascii="Open Sans" w:eastAsia="Verdana" w:hAnsi="Open Sans" w:cs="Open Sans"/>
          <w:b/>
          <w:bCs/>
          <w:sz w:val="21"/>
          <w:szCs w:val="21"/>
        </w:rPr>
        <w:t>Training and Development</w:t>
      </w:r>
      <w:r w:rsidRPr="00F21485">
        <w:rPr>
          <w:rFonts w:ascii="Open Sans" w:eastAsia="Verdana" w:hAnsi="Open Sans" w:cs="Open Sans"/>
          <w:sz w:val="21"/>
          <w:szCs w:val="21"/>
        </w:rPr>
        <w:t>: We encourage further training and development. If you identify any relevant courses or opportunities, we’ll support you in pursuing them.</w:t>
      </w:r>
    </w:p>
    <w:p w14:paraId="63B2AB5D" w14:textId="77777777" w:rsidR="006624BA" w:rsidRDefault="006624BA" w:rsidP="006624BA">
      <w:pPr>
        <w:spacing w:after="0"/>
        <w:rPr>
          <w:rFonts w:ascii="Open Sans" w:hAnsi="Open Sans" w:cs="Open Sans"/>
          <w:b/>
          <w:i/>
          <w:color w:val="19647B"/>
          <w:sz w:val="28"/>
          <w:szCs w:val="28"/>
        </w:rPr>
      </w:pPr>
    </w:p>
    <w:p w14:paraId="5DB41862" w14:textId="1DA87C3B" w:rsidR="00F21485" w:rsidRPr="00F21485" w:rsidRDefault="00BC00EC" w:rsidP="00F21485">
      <w:pPr>
        <w:spacing w:after="240"/>
        <w:rPr>
          <w:rFonts w:ascii="Open Sans" w:eastAsia="Verdana" w:hAnsi="Open Sans" w:cs="Open Sans"/>
          <w:b/>
          <w:bCs/>
          <w:sz w:val="21"/>
          <w:szCs w:val="21"/>
        </w:rPr>
      </w:pPr>
      <w:r>
        <w:rPr>
          <w:rFonts w:ascii="Open Sans" w:hAnsi="Open Sans" w:cs="Open Sans"/>
          <w:b/>
          <w:i/>
          <w:color w:val="19647B"/>
          <w:sz w:val="28"/>
          <w:szCs w:val="28"/>
        </w:rPr>
        <w:t>Main Terms and Conditions</w:t>
      </w:r>
    </w:p>
    <w:p w14:paraId="61185359" w14:textId="6D4E7BA1" w:rsidR="00F21485" w:rsidRPr="00F21485" w:rsidRDefault="00AA73BE" w:rsidP="00F21485">
      <w:pPr>
        <w:numPr>
          <w:ilvl w:val="0"/>
          <w:numId w:val="19"/>
        </w:numPr>
        <w:spacing w:after="240"/>
        <w:rPr>
          <w:rFonts w:ascii="Open Sans" w:eastAsia="Verdana" w:hAnsi="Open Sans" w:cs="Open Sans"/>
          <w:sz w:val="21"/>
          <w:szCs w:val="21"/>
        </w:rPr>
      </w:pPr>
      <w:r>
        <w:rPr>
          <w:rFonts w:ascii="Open Sans" w:eastAsia="Verdana" w:hAnsi="Open Sans" w:cs="Open Sans"/>
          <w:b/>
          <w:bCs/>
          <w:sz w:val="21"/>
          <w:szCs w:val="21"/>
        </w:rPr>
        <w:t>Full</w:t>
      </w:r>
      <w:r w:rsidR="00F21485" w:rsidRPr="00F21485">
        <w:rPr>
          <w:rFonts w:ascii="Open Sans" w:eastAsia="Verdana" w:hAnsi="Open Sans" w:cs="Open Sans"/>
          <w:b/>
          <w:bCs/>
          <w:sz w:val="21"/>
          <w:szCs w:val="21"/>
        </w:rPr>
        <w:t>-time role</w:t>
      </w:r>
      <w:r w:rsidR="00F21485" w:rsidRPr="00F21485">
        <w:rPr>
          <w:rFonts w:ascii="Open Sans" w:eastAsia="Verdana" w:hAnsi="Open Sans" w:cs="Open Sans"/>
          <w:sz w:val="21"/>
          <w:szCs w:val="21"/>
        </w:rPr>
        <w:t xml:space="preserve">: </w:t>
      </w:r>
      <w:r>
        <w:rPr>
          <w:rFonts w:ascii="Open Sans" w:eastAsia="Verdana" w:hAnsi="Open Sans" w:cs="Open Sans"/>
          <w:sz w:val="21"/>
          <w:szCs w:val="21"/>
        </w:rPr>
        <w:t>4</w:t>
      </w:r>
      <w:r w:rsidR="00F21485" w:rsidRPr="00F21485">
        <w:rPr>
          <w:rFonts w:ascii="Open Sans" w:eastAsia="Verdana" w:hAnsi="Open Sans" w:cs="Open Sans"/>
          <w:sz w:val="21"/>
          <w:szCs w:val="21"/>
        </w:rPr>
        <w:t xml:space="preserve">0 hours per week, including flexible and core hours. </w:t>
      </w:r>
    </w:p>
    <w:p w14:paraId="7D426A46" w14:textId="13AF2AC7" w:rsidR="00F21485" w:rsidRPr="00F21485" w:rsidRDefault="00F21485" w:rsidP="00F21485">
      <w:pPr>
        <w:numPr>
          <w:ilvl w:val="0"/>
          <w:numId w:val="19"/>
        </w:numPr>
        <w:spacing w:after="240"/>
        <w:rPr>
          <w:rFonts w:ascii="Open Sans" w:eastAsia="Verdana" w:hAnsi="Open Sans" w:cs="Open Sans"/>
          <w:sz w:val="21"/>
          <w:szCs w:val="21"/>
        </w:rPr>
      </w:pPr>
      <w:r w:rsidRPr="00F21485">
        <w:rPr>
          <w:rFonts w:ascii="Open Sans" w:eastAsia="Verdana" w:hAnsi="Open Sans" w:cs="Open Sans"/>
          <w:b/>
          <w:bCs/>
          <w:sz w:val="21"/>
          <w:szCs w:val="21"/>
        </w:rPr>
        <w:t>Salary</w:t>
      </w:r>
      <w:r w:rsidRPr="00F21485">
        <w:rPr>
          <w:rFonts w:ascii="Open Sans" w:eastAsia="Verdana" w:hAnsi="Open Sans" w:cs="Open Sans"/>
          <w:sz w:val="21"/>
          <w:szCs w:val="21"/>
        </w:rPr>
        <w:t>: £</w:t>
      </w:r>
      <w:r w:rsidR="00A56AC1">
        <w:rPr>
          <w:rFonts w:ascii="Open Sans" w:eastAsia="Verdana" w:hAnsi="Open Sans" w:cs="Open Sans"/>
          <w:sz w:val="21"/>
          <w:szCs w:val="21"/>
        </w:rPr>
        <w:t>25</w:t>
      </w:r>
      <w:r w:rsidRPr="00F21485">
        <w:rPr>
          <w:rFonts w:ascii="Open Sans" w:eastAsia="Verdana" w:hAnsi="Open Sans" w:cs="Open Sans"/>
          <w:sz w:val="21"/>
          <w:szCs w:val="21"/>
        </w:rPr>
        <w:t>,000 - £</w:t>
      </w:r>
      <w:r w:rsidR="00A56AC1">
        <w:rPr>
          <w:rFonts w:ascii="Open Sans" w:eastAsia="Verdana" w:hAnsi="Open Sans" w:cs="Open Sans"/>
          <w:sz w:val="21"/>
          <w:szCs w:val="21"/>
        </w:rPr>
        <w:t>29</w:t>
      </w:r>
      <w:r w:rsidRPr="00F21485">
        <w:rPr>
          <w:rFonts w:ascii="Open Sans" w:eastAsia="Verdana" w:hAnsi="Open Sans" w:cs="Open Sans"/>
          <w:sz w:val="21"/>
          <w:szCs w:val="21"/>
        </w:rPr>
        <w:t>,000 per annum (dependent on experience).</w:t>
      </w:r>
    </w:p>
    <w:p w14:paraId="77F403AD" w14:textId="77777777" w:rsidR="00F21485" w:rsidRPr="00F21485" w:rsidRDefault="00F21485" w:rsidP="00F21485">
      <w:pPr>
        <w:numPr>
          <w:ilvl w:val="0"/>
          <w:numId w:val="19"/>
        </w:numPr>
        <w:spacing w:after="240"/>
        <w:rPr>
          <w:rFonts w:ascii="Open Sans" w:eastAsia="Verdana" w:hAnsi="Open Sans" w:cs="Open Sans"/>
          <w:sz w:val="21"/>
          <w:szCs w:val="21"/>
        </w:rPr>
      </w:pPr>
      <w:r w:rsidRPr="00F21485">
        <w:rPr>
          <w:rFonts w:ascii="Open Sans" w:eastAsia="Verdana" w:hAnsi="Open Sans" w:cs="Open Sans"/>
          <w:b/>
          <w:bCs/>
          <w:sz w:val="21"/>
          <w:szCs w:val="21"/>
        </w:rPr>
        <w:t>Annual Leave</w:t>
      </w:r>
      <w:r w:rsidRPr="00F21485">
        <w:rPr>
          <w:rFonts w:ascii="Open Sans" w:eastAsia="Verdana" w:hAnsi="Open Sans" w:cs="Open Sans"/>
          <w:sz w:val="21"/>
          <w:szCs w:val="21"/>
        </w:rPr>
        <w:t>: 25 days per year (pro-rata), plus bank holidays (up to 6 Sundays).</w:t>
      </w:r>
    </w:p>
    <w:p w14:paraId="673DF49D" w14:textId="77777777" w:rsidR="00F21485" w:rsidRPr="00F21485" w:rsidRDefault="00F21485" w:rsidP="00F21485">
      <w:pPr>
        <w:numPr>
          <w:ilvl w:val="0"/>
          <w:numId w:val="19"/>
        </w:numPr>
        <w:spacing w:after="240"/>
        <w:rPr>
          <w:rFonts w:ascii="Open Sans" w:eastAsia="Verdana" w:hAnsi="Open Sans" w:cs="Open Sans"/>
          <w:sz w:val="21"/>
          <w:szCs w:val="21"/>
        </w:rPr>
      </w:pPr>
      <w:r w:rsidRPr="00F21485">
        <w:rPr>
          <w:rFonts w:ascii="Open Sans" w:eastAsia="Verdana" w:hAnsi="Open Sans" w:cs="Open Sans"/>
          <w:b/>
          <w:bCs/>
          <w:sz w:val="21"/>
          <w:szCs w:val="21"/>
        </w:rPr>
        <w:t>DBS Check</w:t>
      </w:r>
      <w:r w:rsidRPr="00F21485">
        <w:rPr>
          <w:rFonts w:ascii="Open Sans" w:eastAsia="Verdana" w:hAnsi="Open Sans" w:cs="Open Sans"/>
          <w:sz w:val="21"/>
          <w:szCs w:val="21"/>
        </w:rPr>
        <w:t>: A satisfactory criminal record check is required.</w:t>
      </w:r>
    </w:p>
    <w:p w14:paraId="4EDE131C" w14:textId="37FE0285" w:rsidR="00F21485" w:rsidRPr="00F21485" w:rsidRDefault="00F21485" w:rsidP="00F21485">
      <w:pPr>
        <w:numPr>
          <w:ilvl w:val="0"/>
          <w:numId w:val="19"/>
        </w:numPr>
        <w:spacing w:after="240"/>
        <w:rPr>
          <w:rFonts w:ascii="Open Sans" w:eastAsia="Verdana" w:hAnsi="Open Sans" w:cs="Open Sans"/>
          <w:sz w:val="21"/>
          <w:szCs w:val="21"/>
        </w:rPr>
      </w:pPr>
      <w:r w:rsidRPr="00F21485">
        <w:rPr>
          <w:rFonts w:ascii="Open Sans" w:eastAsia="Verdana" w:hAnsi="Open Sans" w:cs="Open Sans"/>
          <w:b/>
          <w:bCs/>
          <w:sz w:val="21"/>
          <w:szCs w:val="21"/>
        </w:rPr>
        <w:t>Genuine Occupational Requirement</w:t>
      </w:r>
      <w:r w:rsidRPr="00F21485">
        <w:rPr>
          <w:rFonts w:ascii="Open Sans" w:eastAsia="Verdana" w:hAnsi="Open Sans" w:cs="Open Sans"/>
          <w:sz w:val="21"/>
          <w:szCs w:val="21"/>
        </w:rPr>
        <w:t>: The post-holder must be a practicing Christian under the Equality Act 2010.</w:t>
      </w:r>
      <w:r w:rsidR="002C155B">
        <w:rPr>
          <w:rFonts w:ascii="Open Sans" w:eastAsia="Verdana" w:hAnsi="Open Sans" w:cs="Open Sans"/>
          <w:sz w:val="21"/>
          <w:szCs w:val="21"/>
        </w:rPr>
        <w:tab/>
      </w:r>
      <w:r w:rsidR="002C155B">
        <w:rPr>
          <w:rFonts w:ascii="Open Sans" w:eastAsia="Verdana" w:hAnsi="Open Sans" w:cs="Open Sans"/>
          <w:sz w:val="21"/>
          <w:szCs w:val="21"/>
        </w:rPr>
        <w:tab/>
      </w:r>
    </w:p>
    <w:p w14:paraId="40F67864" w14:textId="77777777" w:rsidR="007673D2" w:rsidRPr="00030C8D" w:rsidRDefault="007673D2" w:rsidP="00030C8D">
      <w:pPr>
        <w:spacing w:after="100" w:afterAutospacing="1"/>
        <w:ind w:left="3960"/>
        <w:jc w:val="center"/>
        <w:rPr>
          <w:rFonts w:ascii="Open Sans" w:hAnsi="Open Sans" w:cs="Open Sans"/>
          <w:b/>
          <w:color w:val="19647B"/>
          <w:sz w:val="48"/>
          <w:szCs w:val="42"/>
        </w:rPr>
      </w:pPr>
      <w:r w:rsidRPr="00A9095F">
        <w:rPr>
          <w:noProof/>
          <w:szCs w:val="48"/>
        </w:rPr>
        <w:lastRenderedPageBreak/>
        <w:drawing>
          <wp:anchor distT="0" distB="0" distL="114300" distR="114300" simplePos="0" relativeHeight="251675648" behindDoc="1" locked="0" layoutInCell="1" allowOverlap="1" wp14:anchorId="2D64F10F" wp14:editId="461BC90A">
            <wp:simplePos x="0" y="0"/>
            <wp:positionH relativeFrom="column">
              <wp:posOffset>-4445</wp:posOffset>
            </wp:positionH>
            <wp:positionV relativeFrom="paragraph">
              <wp:posOffset>-4445</wp:posOffset>
            </wp:positionV>
            <wp:extent cx="2194560" cy="916360"/>
            <wp:effectExtent l="0" t="0" r="0" b="0"/>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4560" cy="916360"/>
                    </a:xfrm>
                    <a:prstGeom prst="rect">
                      <a:avLst/>
                    </a:prstGeom>
                  </pic:spPr>
                </pic:pic>
              </a:graphicData>
            </a:graphic>
            <wp14:sizeRelH relativeFrom="page">
              <wp14:pctWidth>0</wp14:pctWidth>
            </wp14:sizeRelH>
            <wp14:sizeRelV relativeFrom="page">
              <wp14:pctHeight>0</wp14:pctHeight>
            </wp14:sizeRelV>
          </wp:anchor>
        </w:drawing>
      </w:r>
      <w:r w:rsidRPr="00030C8D">
        <w:rPr>
          <w:rFonts w:ascii="Open Sans" w:hAnsi="Open Sans" w:cs="Open Sans"/>
          <w:b/>
          <w:color w:val="19647B"/>
          <w:sz w:val="48"/>
          <w:szCs w:val="42"/>
        </w:rPr>
        <w:t>PERSON SPECIFICATION:</w:t>
      </w:r>
    </w:p>
    <w:p w14:paraId="4A757942" w14:textId="77777777" w:rsidR="007673D2" w:rsidRPr="00030C8D" w:rsidRDefault="007673D2" w:rsidP="00030C8D">
      <w:pPr>
        <w:spacing w:after="100" w:afterAutospacing="1"/>
        <w:ind w:left="3240"/>
        <w:jc w:val="center"/>
        <w:rPr>
          <w:rFonts w:ascii="Open Sans" w:hAnsi="Open Sans" w:cs="Open Sans"/>
          <w:b/>
          <w:color w:val="19647B"/>
          <w:sz w:val="48"/>
          <w:szCs w:val="42"/>
        </w:rPr>
      </w:pPr>
      <w:r w:rsidRPr="00030C8D">
        <w:rPr>
          <w:rFonts w:ascii="Open Sans" w:hAnsi="Open Sans" w:cs="Open Sans"/>
          <w:b/>
          <w:color w:val="19647B"/>
          <w:sz w:val="48"/>
          <w:szCs w:val="42"/>
        </w:rPr>
        <w:t>YOUTH MINISTER</w:t>
      </w:r>
    </w:p>
    <w:p w14:paraId="17B9A628" w14:textId="77777777" w:rsidR="007673D2" w:rsidRPr="007673D2" w:rsidRDefault="007673D2" w:rsidP="00D97E0D">
      <w:pPr>
        <w:pStyle w:val="ListParagraph"/>
        <w:spacing w:after="100" w:afterAutospacing="1"/>
        <w:rPr>
          <w:rFonts w:ascii="Open Sans" w:hAnsi="Open Sans" w:cs="Open Sans"/>
          <w:sz w:val="2"/>
          <w:szCs w:val="2"/>
        </w:rPr>
      </w:pPr>
    </w:p>
    <w:tbl>
      <w:tblPr>
        <w:tblStyle w:val="TableGrid"/>
        <w:tblW w:w="10343" w:type="dxa"/>
        <w:tblLook w:val="04A0" w:firstRow="1" w:lastRow="0" w:firstColumn="1" w:lastColumn="0" w:noHBand="0" w:noVBand="1"/>
      </w:tblPr>
      <w:tblGrid>
        <w:gridCol w:w="1293"/>
        <w:gridCol w:w="4656"/>
        <w:gridCol w:w="4394"/>
      </w:tblGrid>
      <w:tr w:rsidR="007673D2" w:rsidRPr="00A9095F" w14:paraId="42195873" w14:textId="77777777" w:rsidTr="008D1EA9">
        <w:trPr>
          <w:trHeight w:val="505"/>
        </w:trPr>
        <w:tc>
          <w:tcPr>
            <w:tcW w:w="10343" w:type="dxa"/>
            <w:gridSpan w:val="3"/>
          </w:tcPr>
          <w:p w14:paraId="48280374" w14:textId="77777777" w:rsidR="007673D2" w:rsidRPr="00A9095F" w:rsidRDefault="007673D2" w:rsidP="008D1EA9">
            <w:pPr>
              <w:spacing w:after="240" w:line="240" w:lineRule="auto"/>
              <w:rPr>
                <w:rFonts w:ascii="Open Sans" w:hAnsi="Open Sans" w:cs="Open Sans"/>
                <w:b/>
                <w:sz w:val="21"/>
                <w:szCs w:val="21"/>
              </w:rPr>
            </w:pPr>
            <w:r w:rsidRPr="00A9095F">
              <w:rPr>
                <w:rFonts w:ascii="Open Sans" w:hAnsi="Open Sans" w:cs="Open Sans"/>
                <w:b/>
                <w:sz w:val="21"/>
                <w:szCs w:val="21"/>
              </w:rPr>
              <w:t>PERSON SPECIFICATION</w:t>
            </w:r>
          </w:p>
        </w:tc>
      </w:tr>
      <w:tr w:rsidR="007673D2" w:rsidRPr="00A9095F" w14:paraId="1021748E" w14:textId="77777777" w:rsidTr="008D1EA9">
        <w:trPr>
          <w:trHeight w:val="433"/>
        </w:trPr>
        <w:tc>
          <w:tcPr>
            <w:tcW w:w="1293" w:type="dxa"/>
          </w:tcPr>
          <w:p w14:paraId="61630F6A" w14:textId="77777777" w:rsidR="007673D2" w:rsidRPr="00A9095F" w:rsidRDefault="007673D2" w:rsidP="008D1EA9">
            <w:pPr>
              <w:spacing w:after="240" w:line="240" w:lineRule="auto"/>
              <w:rPr>
                <w:rFonts w:ascii="Open Sans" w:hAnsi="Open Sans" w:cs="Open Sans"/>
                <w:sz w:val="21"/>
                <w:szCs w:val="21"/>
              </w:rPr>
            </w:pPr>
          </w:p>
        </w:tc>
        <w:tc>
          <w:tcPr>
            <w:tcW w:w="4656" w:type="dxa"/>
          </w:tcPr>
          <w:p w14:paraId="305334F8"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Essential</w:t>
            </w:r>
          </w:p>
        </w:tc>
        <w:tc>
          <w:tcPr>
            <w:tcW w:w="4394" w:type="dxa"/>
          </w:tcPr>
          <w:p w14:paraId="0323D14F"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Desirable</w:t>
            </w:r>
          </w:p>
        </w:tc>
      </w:tr>
      <w:tr w:rsidR="007673D2" w:rsidRPr="00A9095F" w14:paraId="656096A3" w14:textId="77777777" w:rsidTr="008D1EA9">
        <w:trPr>
          <w:trHeight w:val="613"/>
        </w:trPr>
        <w:tc>
          <w:tcPr>
            <w:tcW w:w="1293" w:type="dxa"/>
          </w:tcPr>
          <w:p w14:paraId="6E812F8C"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Expression of Faith</w:t>
            </w:r>
          </w:p>
        </w:tc>
        <w:tc>
          <w:tcPr>
            <w:tcW w:w="4656" w:type="dxa"/>
          </w:tcPr>
          <w:p w14:paraId="6D09F509"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Committed and baptised Christian, involved in church activities.  </w:t>
            </w:r>
          </w:p>
          <w:p w14:paraId="320A38C1"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Willingness to work within the authority structures of the Church of England, and become a full member of St Peter’s, committed to the church’s vision and values.  </w:t>
            </w:r>
          </w:p>
          <w:p w14:paraId="4D301FE6"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An Evangelical Christian who is prayerful and open to the renewing work of the Holy Spirit and one who holds to traditional church beliefs and teaching in matters of faith and conduct.  </w:t>
            </w:r>
          </w:p>
          <w:p w14:paraId="4A44A7F3" w14:textId="77777777" w:rsidR="007673D2" w:rsidRPr="00A9095F" w:rsidRDefault="007673D2" w:rsidP="008D1EA9">
            <w:pPr>
              <w:spacing w:after="240" w:line="240" w:lineRule="auto"/>
              <w:rPr>
                <w:rFonts w:ascii="Open Sans" w:hAnsi="Open Sans" w:cs="Open Sans"/>
                <w:sz w:val="2"/>
                <w:szCs w:val="2"/>
              </w:rPr>
            </w:pPr>
          </w:p>
        </w:tc>
        <w:tc>
          <w:tcPr>
            <w:tcW w:w="4394" w:type="dxa"/>
          </w:tcPr>
          <w:p w14:paraId="46EBF69C" w14:textId="77777777" w:rsidR="007673D2" w:rsidRPr="00A9095F" w:rsidRDefault="007673D2" w:rsidP="008D1EA9">
            <w:pPr>
              <w:spacing w:after="240" w:line="240" w:lineRule="auto"/>
              <w:rPr>
                <w:rFonts w:ascii="Open Sans" w:hAnsi="Open Sans" w:cs="Open Sans"/>
                <w:sz w:val="21"/>
                <w:szCs w:val="21"/>
              </w:rPr>
            </w:pPr>
          </w:p>
        </w:tc>
      </w:tr>
      <w:tr w:rsidR="007673D2" w:rsidRPr="00A9095F" w14:paraId="3F3B7CD9" w14:textId="77777777" w:rsidTr="008D1EA9">
        <w:tc>
          <w:tcPr>
            <w:tcW w:w="1293" w:type="dxa"/>
          </w:tcPr>
          <w:p w14:paraId="457FCE7F"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Personal Qualities</w:t>
            </w:r>
          </w:p>
        </w:tc>
        <w:tc>
          <w:tcPr>
            <w:tcW w:w="4656" w:type="dxa"/>
          </w:tcPr>
          <w:p w14:paraId="5321AB76"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 heart for the younger generation and a vision for this area of ministry.  </w:t>
            </w:r>
          </w:p>
          <w:p w14:paraId="4DBBB917"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 heart for sharing the good news of Jesus Christ with unchurched young people. </w:t>
            </w:r>
          </w:p>
          <w:p w14:paraId="35B87E6C"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 desire to build young people into life-long followers of Jesus, equipping them to live out their faith in their daily lives.  </w:t>
            </w:r>
          </w:p>
          <w:p w14:paraId="01D6D1A0" w14:textId="77777777" w:rsidR="007673D2" w:rsidRPr="00A9095F" w:rsidRDefault="007673D2" w:rsidP="008D1EA9">
            <w:pPr>
              <w:spacing w:after="240" w:line="240" w:lineRule="auto"/>
              <w:rPr>
                <w:rFonts w:ascii="Open Sans" w:hAnsi="Open Sans" w:cs="Open Sans"/>
                <w:sz w:val="21"/>
                <w:szCs w:val="21"/>
              </w:rPr>
            </w:pPr>
            <w:proofErr w:type="spellStart"/>
            <w:r w:rsidRPr="00A9095F">
              <w:rPr>
                <w:rFonts w:ascii="Open Sans" w:hAnsi="Open Sans" w:cs="Open Sans"/>
                <w:sz w:val="21"/>
                <w:szCs w:val="21"/>
              </w:rPr>
              <w:t>Well motivated</w:t>
            </w:r>
            <w:proofErr w:type="spellEnd"/>
            <w:r w:rsidRPr="00A9095F">
              <w:rPr>
                <w:rFonts w:ascii="Open Sans" w:hAnsi="Open Sans" w:cs="Open Sans"/>
                <w:sz w:val="21"/>
                <w:szCs w:val="21"/>
              </w:rPr>
              <w:t xml:space="preserve">, able to take initiative, to plan and carry out work without close supervision.  </w:t>
            </w:r>
          </w:p>
          <w:p w14:paraId="2934992E"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Team player, willing to step in and help others without being asked.  </w:t>
            </w:r>
          </w:p>
          <w:p w14:paraId="61E53A13"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Optimistic and enthusiastic, with a can-do attitude. </w:t>
            </w:r>
          </w:p>
          <w:p w14:paraId="31F1DCDF"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Able to share and embody the St Peter’s values of Creativity, Compassion, Generosity and Joy.    </w:t>
            </w:r>
          </w:p>
        </w:tc>
        <w:tc>
          <w:tcPr>
            <w:tcW w:w="4394" w:type="dxa"/>
          </w:tcPr>
          <w:p w14:paraId="26B3150E" w14:textId="77777777" w:rsidR="007673D2" w:rsidRPr="00A9095F" w:rsidRDefault="007673D2" w:rsidP="008D1EA9">
            <w:pPr>
              <w:spacing w:after="240" w:line="240" w:lineRule="auto"/>
              <w:rPr>
                <w:rFonts w:ascii="Open Sans" w:hAnsi="Open Sans" w:cs="Open Sans"/>
                <w:sz w:val="21"/>
                <w:szCs w:val="21"/>
              </w:rPr>
            </w:pPr>
          </w:p>
        </w:tc>
      </w:tr>
      <w:tr w:rsidR="007673D2" w:rsidRPr="00A9095F" w14:paraId="65CCE0EE" w14:textId="77777777" w:rsidTr="008D1EA9">
        <w:tc>
          <w:tcPr>
            <w:tcW w:w="1293" w:type="dxa"/>
          </w:tcPr>
          <w:p w14:paraId="6831649A"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lastRenderedPageBreak/>
              <w:t>Skills &amp; Experience</w:t>
            </w:r>
          </w:p>
        </w:tc>
        <w:tc>
          <w:tcPr>
            <w:tcW w:w="4656" w:type="dxa"/>
          </w:tcPr>
          <w:p w14:paraId="49ED44A2"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Demonstrate Biblical knowledge and ability to share this with young people.</w:t>
            </w:r>
          </w:p>
          <w:p w14:paraId="2E6EC8C7"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Good inter-personal, relational and communication skills; able to work with a diverse range of people.  </w:t>
            </w:r>
          </w:p>
          <w:p w14:paraId="6B195088"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Ability to exercise leadership and drive forward new ideas.  </w:t>
            </w:r>
          </w:p>
          <w:p w14:paraId="4533743B"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Ability to communicate with young people, parents and church workers, including being ‘up front’.  </w:t>
            </w:r>
          </w:p>
          <w:p w14:paraId="61FEDAF7"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Proven ability to engage and enthuse the 12-18 age group, and to disciple young people with a wide range of backgrounds and church experience.</w:t>
            </w:r>
          </w:p>
          <w:p w14:paraId="09232647"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Proven ability to recruit, equip, supervise, encourage and lead effective volunteer teams. Can identify and encourage skills and abilities in volunteers.   </w:t>
            </w:r>
          </w:p>
          <w:p w14:paraId="24801E87"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Able to handle, with competence, a demanding and varied workload. Excellent self-management, time management and prioritisation.  </w:t>
            </w:r>
          </w:p>
          <w:p w14:paraId="621FE560"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Understands the need for professionalism in personal conduct. Exercises tact, discretion, diplomacy and confidentiality.    </w:t>
            </w:r>
          </w:p>
          <w:p w14:paraId="7CAF86E3"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Good personal administration, and proficient use of IT.  </w:t>
            </w:r>
          </w:p>
          <w:p w14:paraId="74D6ABB2"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Good understanding of safe practice in a youth work environment.</w:t>
            </w:r>
          </w:p>
          <w:p w14:paraId="6A85C7F8"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A willingness to engage in the vision, prayer and pastoral life of the church and contribute to church-wide events.  </w:t>
            </w:r>
          </w:p>
        </w:tc>
        <w:tc>
          <w:tcPr>
            <w:tcW w:w="4394" w:type="dxa"/>
          </w:tcPr>
          <w:p w14:paraId="29555C1F"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Three A-Levels or equivalent.  </w:t>
            </w:r>
          </w:p>
          <w:p w14:paraId="4ABBE1BC"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Experience of teaching at KS3, 4 &amp; 5.</w:t>
            </w:r>
          </w:p>
          <w:p w14:paraId="24CFC649"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Degree in Children / Youth Work or Theology.</w:t>
            </w:r>
          </w:p>
          <w:p w14:paraId="51F6A1F4"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Experience of Schools work, including assemblies.  </w:t>
            </w:r>
          </w:p>
          <w:p w14:paraId="7DAFF9C2"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Experience of leading non-churched young people to faith.  </w:t>
            </w:r>
          </w:p>
          <w:p w14:paraId="630D8BCC"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Experience of working collaboratively with other local youth ministers.  </w:t>
            </w:r>
          </w:p>
          <w:p w14:paraId="19B908EC"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Experience of enthusing the wider church in youth-related issues. </w:t>
            </w:r>
          </w:p>
          <w:p w14:paraId="6A980A37"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Experience of ministry with young adults and/or students. </w:t>
            </w:r>
          </w:p>
        </w:tc>
      </w:tr>
      <w:tr w:rsidR="007673D2" w:rsidRPr="00A9095F" w14:paraId="21E1228D" w14:textId="77777777" w:rsidTr="008D1EA9">
        <w:trPr>
          <w:trHeight w:val="458"/>
        </w:trPr>
        <w:tc>
          <w:tcPr>
            <w:tcW w:w="1293" w:type="dxa"/>
          </w:tcPr>
          <w:p w14:paraId="7FDDFB73"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Other</w:t>
            </w:r>
          </w:p>
        </w:tc>
        <w:tc>
          <w:tcPr>
            <w:tcW w:w="4656" w:type="dxa"/>
          </w:tcPr>
          <w:p w14:paraId="020467B0" w14:textId="77777777" w:rsidR="007673D2" w:rsidRPr="00A9095F" w:rsidRDefault="007673D2" w:rsidP="008D1EA9">
            <w:pPr>
              <w:spacing w:after="240" w:line="240" w:lineRule="auto"/>
              <w:rPr>
                <w:rFonts w:ascii="Open Sans" w:hAnsi="Open Sans" w:cs="Open Sans"/>
                <w:sz w:val="21"/>
                <w:szCs w:val="21"/>
              </w:rPr>
            </w:pPr>
            <w:r w:rsidRPr="00A9095F">
              <w:rPr>
                <w:rFonts w:ascii="Open Sans" w:hAnsi="Open Sans" w:cs="Open Sans"/>
                <w:sz w:val="21"/>
                <w:szCs w:val="21"/>
              </w:rPr>
              <w:t xml:space="preserve">Satisfactory enhanced DBS checks. </w:t>
            </w:r>
          </w:p>
          <w:p w14:paraId="7E0A769E" w14:textId="77777777" w:rsidR="007673D2" w:rsidRPr="00A9095F" w:rsidRDefault="007673D2" w:rsidP="008D1EA9">
            <w:pPr>
              <w:spacing w:after="240" w:line="240" w:lineRule="auto"/>
              <w:rPr>
                <w:rFonts w:ascii="Open Sans" w:hAnsi="Open Sans" w:cs="Open Sans"/>
                <w:sz w:val="2"/>
                <w:szCs w:val="2"/>
              </w:rPr>
            </w:pPr>
          </w:p>
        </w:tc>
        <w:tc>
          <w:tcPr>
            <w:tcW w:w="4394" w:type="dxa"/>
          </w:tcPr>
          <w:p w14:paraId="727587A1" w14:textId="77777777" w:rsidR="007673D2" w:rsidRPr="00A9095F" w:rsidRDefault="007673D2" w:rsidP="008D1EA9">
            <w:pPr>
              <w:spacing w:after="240" w:line="240" w:lineRule="auto"/>
              <w:rPr>
                <w:rFonts w:ascii="Open Sans" w:hAnsi="Open Sans" w:cs="Open Sans"/>
                <w:sz w:val="21"/>
                <w:szCs w:val="21"/>
              </w:rPr>
            </w:pPr>
          </w:p>
        </w:tc>
      </w:tr>
    </w:tbl>
    <w:p w14:paraId="54F746D3" w14:textId="77777777" w:rsidR="007673D2" w:rsidRPr="007673D2" w:rsidRDefault="007673D2" w:rsidP="007673D2">
      <w:pPr>
        <w:spacing w:after="100" w:afterAutospacing="1"/>
        <w:jc w:val="both"/>
        <w:rPr>
          <w:rFonts w:ascii="Open Sans" w:hAnsi="Open Sans" w:cs="Open Sans"/>
        </w:rPr>
      </w:pPr>
    </w:p>
    <w:p w14:paraId="0E6667CE" w14:textId="2EC83F88" w:rsidR="004C713D" w:rsidRPr="00A9095F" w:rsidRDefault="004C713D" w:rsidP="00F21485">
      <w:pPr>
        <w:spacing w:after="240"/>
        <w:rPr>
          <w:rFonts w:ascii="Open Sans" w:hAnsi="Open Sans" w:cs="Open Sans"/>
        </w:rPr>
      </w:pPr>
    </w:p>
    <w:sectPr w:rsidR="004C713D" w:rsidRPr="00A9095F" w:rsidSect="00D76736">
      <w:footerReference w:type="even" r:id="rId13"/>
      <w:footerReference w:type="default" r:id="rId14"/>
      <w:pgSz w:w="11900" w:h="16840"/>
      <w:pgMar w:top="907"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25076" w14:textId="77777777" w:rsidR="005D20AB" w:rsidRDefault="005D20AB" w:rsidP="007D273D">
      <w:r>
        <w:separator/>
      </w:r>
    </w:p>
  </w:endnote>
  <w:endnote w:type="continuationSeparator" w:id="0">
    <w:p w14:paraId="2ED6E814" w14:textId="77777777" w:rsidR="005D20AB" w:rsidRDefault="005D20AB" w:rsidP="007D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4D"/>
    <w:family w:val="swiss"/>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4111458"/>
      <w:docPartObj>
        <w:docPartGallery w:val="Page Numbers (Bottom of Page)"/>
        <w:docPartUnique/>
      </w:docPartObj>
    </w:sdtPr>
    <w:sdtEndPr>
      <w:rPr>
        <w:rStyle w:val="PageNumber"/>
      </w:rPr>
    </w:sdtEndPr>
    <w:sdtContent>
      <w:p w14:paraId="065A3391" w14:textId="374189BC" w:rsidR="00C3351A" w:rsidRDefault="00C3351A" w:rsidP="00B020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E117C7" w14:textId="77777777" w:rsidR="00C3351A" w:rsidRDefault="00C3351A" w:rsidP="00C33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Verdana" w:hAnsi="Verdana"/>
        <w:sz w:val="21"/>
        <w:szCs w:val="21"/>
      </w:rPr>
      <w:id w:val="-970052429"/>
      <w:docPartObj>
        <w:docPartGallery w:val="Page Numbers (Bottom of Page)"/>
        <w:docPartUnique/>
      </w:docPartObj>
    </w:sdtPr>
    <w:sdtEndPr>
      <w:rPr>
        <w:rStyle w:val="PageNumber"/>
      </w:rPr>
    </w:sdtEndPr>
    <w:sdtContent>
      <w:p w14:paraId="20970F05" w14:textId="7202DBAC" w:rsidR="00C3351A" w:rsidRPr="00C3351A" w:rsidRDefault="00C3351A" w:rsidP="00B0205B">
        <w:pPr>
          <w:pStyle w:val="Footer"/>
          <w:framePr w:wrap="none" w:vAnchor="text" w:hAnchor="margin" w:xAlign="right" w:y="1"/>
          <w:rPr>
            <w:rStyle w:val="PageNumber"/>
            <w:rFonts w:ascii="Verdana" w:hAnsi="Verdana"/>
            <w:sz w:val="21"/>
            <w:szCs w:val="21"/>
          </w:rPr>
        </w:pPr>
        <w:r w:rsidRPr="00C3351A">
          <w:rPr>
            <w:rStyle w:val="PageNumber"/>
            <w:rFonts w:ascii="Verdana" w:hAnsi="Verdana"/>
            <w:sz w:val="21"/>
            <w:szCs w:val="21"/>
          </w:rPr>
          <w:fldChar w:fldCharType="begin"/>
        </w:r>
        <w:r w:rsidRPr="00C3351A">
          <w:rPr>
            <w:rStyle w:val="PageNumber"/>
            <w:rFonts w:ascii="Verdana" w:hAnsi="Verdana"/>
            <w:sz w:val="21"/>
            <w:szCs w:val="21"/>
          </w:rPr>
          <w:instrText xml:space="preserve"> PAGE </w:instrText>
        </w:r>
        <w:r w:rsidRPr="00C3351A">
          <w:rPr>
            <w:rStyle w:val="PageNumber"/>
            <w:rFonts w:ascii="Verdana" w:hAnsi="Verdana"/>
            <w:sz w:val="21"/>
            <w:szCs w:val="21"/>
          </w:rPr>
          <w:fldChar w:fldCharType="separate"/>
        </w:r>
        <w:r w:rsidRPr="00C3351A">
          <w:rPr>
            <w:rStyle w:val="PageNumber"/>
            <w:rFonts w:ascii="Verdana" w:hAnsi="Verdana"/>
            <w:noProof/>
            <w:sz w:val="21"/>
            <w:szCs w:val="21"/>
          </w:rPr>
          <w:t>1</w:t>
        </w:r>
        <w:r w:rsidRPr="00C3351A">
          <w:rPr>
            <w:rStyle w:val="PageNumber"/>
            <w:rFonts w:ascii="Verdana" w:hAnsi="Verdana"/>
            <w:sz w:val="21"/>
            <w:szCs w:val="21"/>
          </w:rPr>
          <w:fldChar w:fldCharType="end"/>
        </w:r>
      </w:p>
    </w:sdtContent>
  </w:sdt>
  <w:p w14:paraId="015B2495" w14:textId="77777777" w:rsidR="00C3351A" w:rsidRDefault="00C3351A" w:rsidP="00C335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B8F70" w14:textId="77777777" w:rsidR="005D20AB" w:rsidRDefault="005D20AB" w:rsidP="007D273D">
      <w:r>
        <w:separator/>
      </w:r>
    </w:p>
  </w:footnote>
  <w:footnote w:type="continuationSeparator" w:id="0">
    <w:p w14:paraId="77248828" w14:textId="77777777" w:rsidR="005D20AB" w:rsidRDefault="005D20AB" w:rsidP="007D2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6F05"/>
    <w:multiLevelType w:val="hybridMultilevel"/>
    <w:tmpl w:val="C66C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70FBE"/>
    <w:multiLevelType w:val="hybridMultilevel"/>
    <w:tmpl w:val="DDDE2E38"/>
    <w:lvl w:ilvl="0" w:tplc="44ACE460">
      <w:numFmt w:val="bullet"/>
      <w:lvlText w:val=""/>
      <w:lvlJc w:val="left"/>
      <w:pPr>
        <w:ind w:left="1080" w:hanging="360"/>
      </w:pPr>
      <w:rPr>
        <w:rFonts w:ascii="Open Sans" w:eastAsia="Times New Roman"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204BD8"/>
    <w:multiLevelType w:val="hybridMultilevel"/>
    <w:tmpl w:val="AFA2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70EBE"/>
    <w:multiLevelType w:val="multilevel"/>
    <w:tmpl w:val="83BE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82AA6"/>
    <w:multiLevelType w:val="multilevel"/>
    <w:tmpl w:val="CF709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F146D"/>
    <w:multiLevelType w:val="multilevel"/>
    <w:tmpl w:val="9166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D145C"/>
    <w:multiLevelType w:val="hybridMultilevel"/>
    <w:tmpl w:val="62A6D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F725FA"/>
    <w:multiLevelType w:val="multilevel"/>
    <w:tmpl w:val="216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363AB"/>
    <w:multiLevelType w:val="multilevel"/>
    <w:tmpl w:val="B2C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82EE9"/>
    <w:multiLevelType w:val="multilevel"/>
    <w:tmpl w:val="CCAC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576E7"/>
    <w:multiLevelType w:val="multilevel"/>
    <w:tmpl w:val="B900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22F48"/>
    <w:multiLevelType w:val="multilevel"/>
    <w:tmpl w:val="3EBA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9439E"/>
    <w:multiLevelType w:val="multilevel"/>
    <w:tmpl w:val="C66CB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EA76EB"/>
    <w:multiLevelType w:val="hybridMultilevel"/>
    <w:tmpl w:val="C43A82BA"/>
    <w:lvl w:ilvl="0" w:tplc="44ACE460">
      <w:numFmt w:val="bullet"/>
      <w:lvlText w:val=""/>
      <w:lvlJc w:val="left"/>
      <w:pPr>
        <w:ind w:left="1800" w:hanging="360"/>
      </w:pPr>
      <w:rPr>
        <w:rFonts w:ascii="Open Sans" w:eastAsia="Times New Roman"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CD2F04"/>
    <w:multiLevelType w:val="multilevel"/>
    <w:tmpl w:val="BBE0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70AC2"/>
    <w:multiLevelType w:val="hybridMultilevel"/>
    <w:tmpl w:val="F164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AE2CB5"/>
    <w:multiLevelType w:val="hybridMultilevel"/>
    <w:tmpl w:val="926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50155"/>
    <w:multiLevelType w:val="hybridMultilevel"/>
    <w:tmpl w:val="68329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581E63"/>
    <w:multiLevelType w:val="hybridMultilevel"/>
    <w:tmpl w:val="EB46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07F98"/>
    <w:multiLevelType w:val="multilevel"/>
    <w:tmpl w:val="7976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0485">
    <w:abstractNumId w:val="0"/>
  </w:num>
  <w:num w:numId="2" w16cid:durableId="557210569">
    <w:abstractNumId w:val="16"/>
  </w:num>
  <w:num w:numId="3" w16cid:durableId="1461724747">
    <w:abstractNumId w:val="12"/>
  </w:num>
  <w:num w:numId="4" w16cid:durableId="382750272">
    <w:abstractNumId w:val="18"/>
  </w:num>
  <w:num w:numId="5" w16cid:durableId="390662315">
    <w:abstractNumId w:val="15"/>
  </w:num>
  <w:num w:numId="6" w16cid:durableId="1115518705">
    <w:abstractNumId w:val="6"/>
  </w:num>
  <w:num w:numId="7" w16cid:durableId="23337489">
    <w:abstractNumId w:val="1"/>
  </w:num>
  <w:num w:numId="8" w16cid:durableId="1958488619">
    <w:abstractNumId w:val="13"/>
  </w:num>
  <w:num w:numId="9" w16cid:durableId="433326796">
    <w:abstractNumId w:val="17"/>
  </w:num>
  <w:num w:numId="10" w16cid:durableId="1904369396">
    <w:abstractNumId w:val="2"/>
  </w:num>
  <w:num w:numId="11" w16cid:durableId="2113360282">
    <w:abstractNumId w:val="3"/>
  </w:num>
  <w:num w:numId="12" w16cid:durableId="558126304">
    <w:abstractNumId w:val="10"/>
  </w:num>
  <w:num w:numId="13" w16cid:durableId="1030495955">
    <w:abstractNumId w:val="11"/>
  </w:num>
  <w:num w:numId="14" w16cid:durableId="234050607">
    <w:abstractNumId w:val="9"/>
  </w:num>
  <w:num w:numId="15" w16cid:durableId="1570767413">
    <w:abstractNumId w:val="7"/>
  </w:num>
  <w:num w:numId="16" w16cid:durableId="349142629">
    <w:abstractNumId w:val="14"/>
  </w:num>
  <w:num w:numId="17" w16cid:durableId="1797022694">
    <w:abstractNumId w:val="5"/>
  </w:num>
  <w:num w:numId="18" w16cid:durableId="23336311">
    <w:abstractNumId w:val="8"/>
  </w:num>
  <w:num w:numId="19" w16cid:durableId="566570730">
    <w:abstractNumId w:val="4"/>
  </w:num>
  <w:num w:numId="20" w16cid:durableId="17671173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38"/>
    <w:rsid w:val="00001A84"/>
    <w:rsid w:val="00004507"/>
    <w:rsid w:val="0001667A"/>
    <w:rsid w:val="00024F0A"/>
    <w:rsid w:val="00030C8D"/>
    <w:rsid w:val="0004216F"/>
    <w:rsid w:val="00042712"/>
    <w:rsid w:val="00047CDB"/>
    <w:rsid w:val="00057267"/>
    <w:rsid w:val="000721FE"/>
    <w:rsid w:val="00083EFB"/>
    <w:rsid w:val="00090668"/>
    <w:rsid w:val="00094C82"/>
    <w:rsid w:val="000A4561"/>
    <w:rsid w:val="000A4F21"/>
    <w:rsid w:val="000B62AC"/>
    <w:rsid w:val="000C68BC"/>
    <w:rsid w:val="000E51C5"/>
    <w:rsid w:val="000E625D"/>
    <w:rsid w:val="000E71E1"/>
    <w:rsid w:val="000F1D18"/>
    <w:rsid w:val="000F4BD8"/>
    <w:rsid w:val="0010756F"/>
    <w:rsid w:val="00114241"/>
    <w:rsid w:val="00116012"/>
    <w:rsid w:val="00126563"/>
    <w:rsid w:val="001339DB"/>
    <w:rsid w:val="00140691"/>
    <w:rsid w:val="00140D28"/>
    <w:rsid w:val="00146D69"/>
    <w:rsid w:val="00177F47"/>
    <w:rsid w:val="001823B3"/>
    <w:rsid w:val="00182AA4"/>
    <w:rsid w:val="001873B2"/>
    <w:rsid w:val="00194F47"/>
    <w:rsid w:val="001964CE"/>
    <w:rsid w:val="001A69CB"/>
    <w:rsid w:val="001D3A0D"/>
    <w:rsid w:val="001E38C9"/>
    <w:rsid w:val="001F3AF2"/>
    <w:rsid w:val="001F442F"/>
    <w:rsid w:val="002006DB"/>
    <w:rsid w:val="00216774"/>
    <w:rsid w:val="00223352"/>
    <w:rsid w:val="0024329D"/>
    <w:rsid w:val="00244067"/>
    <w:rsid w:val="00257AC8"/>
    <w:rsid w:val="00271963"/>
    <w:rsid w:val="002810C5"/>
    <w:rsid w:val="002868DC"/>
    <w:rsid w:val="00287FE6"/>
    <w:rsid w:val="002A6465"/>
    <w:rsid w:val="002A66D6"/>
    <w:rsid w:val="002C155B"/>
    <w:rsid w:val="002C5527"/>
    <w:rsid w:val="002C7C11"/>
    <w:rsid w:val="002D220F"/>
    <w:rsid w:val="002D4CA1"/>
    <w:rsid w:val="00321BA1"/>
    <w:rsid w:val="003268D9"/>
    <w:rsid w:val="003354AD"/>
    <w:rsid w:val="00344103"/>
    <w:rsid w:val="00360614"/>
    <w:rsid w:val="0036355B"/>
    <w:rsid w:val="00374349"/>
    <w:rsid w:val="003860F5"/>
    <w:rsid w:val="00394860"/>
    <w:rsid w:val="003A49DB"/>
    <w:rsid w:val="003D3DFF"/>
    <w:rsid w:val="003D554A"/>
    <w:rsid w:val="003F47F9"/>
    <w:rsid w:val="003F6FDB"/>
    <w:rsid w:val="004216AB"/>
    <w:rsid w:val="00424CF0"/>
    <w:rsid w:val="00431C5F"/>
    <w:rsid w:val="004329D8"/>
    <w:rsid w:val="004430ED"/>
    <w:rsid w:val="004471E8"/>
    <w:rsid w:val="00462922"/>
    <w:rsid w:val="00465252"/>
    <w:rsid w:val="00465461"/>
    <w:rsid w:val="00483B30"/>
    <w:rsid w:val="00496106"/>
    <w:rsid w:val="0049744D"/>
    <w:rsid w:val="004C241A"/>
    <w:rsid w:val="004C36A5"/>
    <w:rsid w:val="004C713D"/>
    <w:rsid w:val="004D28C6"/>
    <w:rsid w:val="004D3337"/>
    <w:rsid w:val="004D7DB0"/>
    <w:rsid w:val="004F2F78"/>
    <w:rsid w:val="004F7443"/>
    <w:rsid w:val="005048A6"/>
    <w:rsid w:val="00531001"/>
    <w:rsid w:val="00546A14"/>
    <w:rsid w:val="00563F5F"/>
    <w:rsid w:val="00563FA4"/>
    <w:rsid w:val="005767F0"/>
    <w:rsid w:val="005836E0"/>
    <w:rsid w:val="005A3F24"/>
    <w:rsid w:val="005B4970"/>
    <w:rsid w:val="005B6C5B"/>
    <w:rsid w:val="005C431A"/>
    <w:rsid w:val="005D18D5"/>
    <w:rsid w:val="005D20AB"/>
    <w:rsid w:val="005D3D24"/>
    <w:rsid w:val="005E75CE"/>
    <w:rsid w:val="006006C6"/>
    <w:rsid w:val="00612378"/>
    <w:rsid w:val="0061554B"/>
    <w:rsid w:val="00615636"/>
    <w:rsid w:val="0064724E"/>
    <w:rsid w:val="006624BA"/>
    <w:rsid w:val="006668FA"/>
    <w:rsid w:val="00676F8A"/>
    <w:rsid w:val="00681113"/>
    <w:rsid w:val="00693CE1"/>
    <w:rsid w:val="006B69DB"/>
    <w:rsid w:val="006C29DC"/>
    <w:rsid w:val="006D7502"/>
    <w:rsid w:val="00725A96"/>
    <w:rsid w:val="00754D0D"/>
    <w:rsid w:val="007673D2"/>
    <w:rsid w:val="00772916"/>
    <w:rsid w:val="00791386"/>
    <w:rsid w:val="007A3800"/>
    <w:rsid w:val="007A456B"/>
    <w:rsid w:val="007B21A2"/>
    <w:rsid w:val="007B3265"/>
    <w:rsid w:val="007B45F2"/>
    <w:rsid w:val="007B4F0C"/>
    <w:rsid w:val="007C53E8"/>
    <w:rsid w:val="007D273D"/>
    <w:rsid w:val="007D4DD2"/>
    <w:rsid w:val="007D606E"/>
    <w:rsid w:val="007E4EAC"/>
    <w:rsid w:val="007E56E2"/>
    <w:rsid w:val="007E7C38"/>
    <w:rsid w:val="007F6E5C"/>
    <w:rsid w:val="00802BAC"/>
    <w:rsid w:val="00807819"/>
    <w:rsid w:val="008105E9"/>
    <w:rsid w:val="008158D9"/>
    <w:rsid w:val="00827700"/>
    <w:rsid w:val="00827E90"/>
    <w:rsid w:val="008324D3"/>
    <w:rsid w:val="0084183D"/>
    <w:rsid w:val="00850E56"/>
    <w:rsid w:val="0089732B"/>
    <w:rsid w:val="008C129D"/>
    <w:rsid w:val="009038D8"/>
    <w:rsid w:val="00910FC2"/>
    <w:rsid w:val="00913AD7"/>
    <w:rsid w:val="009146CD"/>
    <w:rsid w:val="009214C3"/>
    <w:rsid w:val="00936F0A"/>
    <w:rsid w:val="00945467"/>
    <w:rsid w:val="0094561D"/>
    <w:rsid w:val="009659F7"/>
    <w:rsid w:val="009A31FF"/>
    <w:rsid w:val="009B5255"/>
    <w:rsid w:val="009C0939"/>
    <w:rsid w:val="009C650D"/>
    <w:rsid w:val="009C6930"/>
    <w:rsid w:val="009D6BFC"/>
    <w:rsid w:val="009F42F3"/>
    <w:rsid w:val="00A00736"/>
    <w:rsid w:val="00A04DB1"/>
    <w:rsid w:val="00A0587C"/>
    <w:rsid w:val="00A120A6"/>
    <w:rsid w:val="00A33D32"/>
    <w:rsid w:val="00A35E37"/>
    <w:rsid w:val="00A4718A"/>
    <w:rsid w:val="00A56AC1"/>
    <w:rsid w:val="00A72216"/>
    <w:rsid w:val="00A9095F"/>
    <w:rsid w:val="00AA2FC1"/>
    <w:rsid w:val="00AA6085"/>
    <w:rsid w:val="00AA73BE"/>
    <w:rsid w:val="00AB3D3D"/>
    <w:rsid w:val="00AB7881"/>
    <w:rsid w:val="00AC357C"/>
    <w:rsid w:val="00AE32BF"/>
    <w:rsid w:val="00B0342F"/>
    <w:rsid w:val="00B24290"/>
    <w:rsid w:val="00B25906"/>
    <w:rsid w:val="00B415AB"/>
    <w:rsid w:val="00B63579"/>
    <w:rsid w:val="00B7027D"/>
    <w:rsid w:val="00B80122"/>
    <w:rsid w:val="00B80E5C"/>
    <w:rsid w:val="00BA30EF"/>
    <w:rsid w:val="00BC00EC"/>
    <w:rsid w:val="00BD6D70"/>
    <w:rsid w:val="00BF23D0"/>
    <w:rsid w:val="00BF428C"/>
    <w:rsid w:val="00BF66E7"/>
    <w:rsid w:val="00C125A6"/>
    <w:rsid w:val="00C3243A"/>
    <w:rsid w:val="00C3351A"/>
    <w:rsid w:val="00C373F4"/>
    <w:rsid w:val="00C4765A"/>
    <w:rsid w:val="00C53D2A"/>
    <w:rsid w:val="00C56B3C"/>
    <w:rsid w:val="00C65D4A"/>
    <w:rsid w:val="00C705D2"/>
    <w:rsid w:val="00CA0E16"/>
    <w:rsid w:val="00CC47DC"/>
    <w:rsid w:val="00CE0431"/>
    <w:rsid w:val="00CF677D"/>
    <w:rsid w:val="00D10799"/>
    <w:rsid w:val="00D1373B"/>
    <w:rsid w:val="00D30020"/>
    <w:rsid w:val="00D36C24"/>
    <w:rsid w:val="00D554E8"/>
    <w:rsid w:val="00D76736"/>
    <w:rsid w:val="00D806AE"/>
    <w:rsid w:val="00D8251B"/>
    <w:rsid w:val="00D97C71"/>
    <w:rsid w:val="00D97E0D"/>
    <w:rsid w:val="00DA6359"/>
    <w:rsid w:val="00DC5D5F"/>
    <w:rsid w:val="00DE0006"/>
    <w:rsid w:val="00E004D2"/>
    <w:rsid w:val="00E033D9"/>
    <w:rsid w:val="00E148B3"/>
    <w:rsid w:val="00E20204"/>
    <w:rsid w:val="00E23875"/>
    <w:rsid w:val="00E25C19"/>
    <w:rsid w:val="00E265F6"/>
    <w:rsid w:val="00E31E3F"/>
    <w:rsid w:val="00E62323"/>
    <w:rsid w:val="00E74E1B"/>
    <w:rsid w:val="00E95B22"/>
    <w:rsid w:val="00EA2548"/>
    <w:rsid w:val="00EB5735"/>
    <w:rsid w:val="00ED4482"/>
    <w:rsid w:val="00EF432C"/>
    <w:rsid w:val="00F02009"/>
    <w:rsid w:val="00F056C5"/>
    <w:rsid w:val="00F14794"/>
    <w:rsid w:val="00F15D47"/>
    <w:rsid w:val="00F21485"/>
    <w:rsid w:val="00F231F3"/>
    <w:rsid w:val="00F4258C"/>
    <w:rsid w:val="00F50B92"/>
    <w:rsid w:val="00F57400"/>
    <w:rsid w:val="00F7114B"/>
    <w:rsid w:val="00F75C40"/>
    <w:rsid w:val="00F9217C"/>
    <w:rsid w:val="00FA49C7"/>
    <w:rsid w:val="00FA51CD"/>
    <w:rsid w:val="00FB07FC"/>
    <w:rsid w:val="00FB1607"/>
    <w:rsid w:val="00FC4D99"/>
    <w:rsid w:val="00FC62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505B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5D5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E37"/>
    <w:pPr>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7D273D"/>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D273D"/>
  </w:style>
  <w:style w:type="paragraph" w:styleId="Footer">
    <w:name w:val="footer"/>
    <w:basedOn w:val="Normal"/>
    <w:link w:val="FooterChar"/>
    <w:uiPriority w:val="99"/>
    <w:unhideWhenUsed/>
    <w:rsid w:val="007D273D"/>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D273D"/>
  </w:style>
  <w:style w:type="character" w:styleId="PageNumber">
    <w:name w:val="page number"/>
    <w:basedOn w:val="DefaultParagraphFont"/>
    <w:uiPriority w:val="99"/>
    <w:semiHidden/>
    <w:unhideWhenUsed/>
    <w:rsid w:val="00C3351A"/>
  </w:style>
  <w:style w:type="paragraph" w:styleId="BalloonText">
    <w:name w:val="Balloon Text"/>
    <w:basedOn w:val="Normal"/>
    <w:link w:val="BalloonTextChar"/>
    <w:uiPriority w:val="99"/>
    <w:semiHidden/>
    <w:unhideWhenUsed/>
    <w:rsid w:val="009D6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BFC"/>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177F47"/>
    <w:rPr>
      <w:sz w:val="16"/>
      <w:szCs w:val="16"/>
    </w:rPr>
  </w:style>
  <w:style w:type="paragraph" w:styleId="CommentText">
    <w:name w:val="annotation text"/>
    <w:basedOn w:val="Normal"/>
    <w:link w:val="CommentTextChar"/>
    <w:uiPriority w:val="99"/>
    <w:semiHidden/>
    <w:unhideWhenUsed/>
    <w:rsid w:val="00177F47"/>
    <w:rPr>
      <w:sz w:val="20"/>
      <w:szCs w:val="20"/>
    </w:rPr>
  </w:style>
  <w:style w:type="character" w:customStyle="1" w:styleId="CommentTextChar">
    <w:name w:val="Comment Text Char"/>
    <w:basedOn w:val="DefaultParagraphFont"/>
    <w:link w:val="CommentText"/>
    <w:uiPriority w:val="99"/>
    <w:semiHidden/>
    <w:rsid w:val="00177F47"/>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033D9"/>
    <w:pPr>
      <w:spacing w:line="240" w:lineRule="auto"/>
    </w:pPr>
    <w:rPr>
      <w:b/>
      <w:bCs/>
    </w:rPr>
  </w:style>
  <w:style w:type="character" w:customStyle="1" w:styleId="CommentSubjectChar">
    <w:name w:val="Comment Subject Char"/>
    <w:basedOn w:val="CommentTextChar"/>
    <w:link w:val="CommentSubject"/>
    <w:uiPriority w:val="99"/>
    <w:semiHidden/>
    <w:rsid w:val="00E033D9"/>
    <w:rPr>
      <w:rFonts w:ascii="Times New Roman" w:eastAsia="Times New Roman" w:hAnsi="Times New Roman" w:cs="Times New Roman"/>
      <w:b/>
      <w:bCs/>
      <w:sz w:val="20"/>
      <w:szCs w:val="20"/>
      <w:lang w:eastAsia="zh-CN"/>
    </w:rPr>
  </w:style>
  <w:style w:type="paragraph" w:styleId="Revision">
    <w:name w:val="Revision"/>
    <w:hidden/>
    <w:uiPriority w:val="99"/>
    <w:semiHidden/>
    <w:rsid w:val="00E033D9"/>
    <w:pPr>
      <w:spacing w:after="0" w:line="240" w:lineRule="auto"/>
    </w:pPr>
    <w:rPr>
      <w:rFonts w:ascii="Times New Roman" w:eastAsia="Times New Roman" w:hAnsi="Times New Roman" w:cs="Times New Roman"/>
      <w:lang w:eastAsia="zh-CN"/>
    </w:rPr>
  </w:style>
  <w:style w:type="paragraph" w:styleId="NormalWeb">
    <w:name w:val="Normal (Web)"/>
    <w:basedOn w:val="Normal"/>
    <w:uiPriority w:val="99"/>
    <w:unhideWhenUsed/>
    <w:rsid w:val="004C36A5"/>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7024">
      <w:bodyDiv w:val="1"/>
      <w:marLeft w:val="0"/>
      <w:marRight w:val="0"/>
      <w:marTop w:val="0"/>
      <w:marBottom w:val="0"/>
      <w:divBdr>
        <w:top w:val="none" w:sz="0" w:space="0" w:color="auto"/>
        <w:left w:val="none" w:sz="0" w:space="0" w:color="auto"/>
        <w:bottom w:val="none" w:sz="0" w:space="0" w:color="auto"/>
        <w:right w:val="none" w:sz="0" w:space="0" w:color="auto"/>
      </w:divBdr>
    </w:div>
    <w:div w:id="107047452">
      <w:bodyDiv w:val="1"/>
      <w:marLeft w:val="0"/>
      <w:marRight w:val="0"/>
      <w:marTop w:val="0"/>
      <w:marBottom w:val="0"/>
      <w:divBdr>
        <w:top w:val="none" w:sz="0" w:space="0" w:color="auto"/>
        <w:left w:val="none" w:sz="0" w:space="0" w:color="auto"/>
        <w:bottom w:val="none" w:sz="0" w:space="0" w:color="auto"/>
        <w:right w:val="none" w:sz="0" w:space="0" w:color="auto"/>
      </w:divBdr>
    </w:div>
    <w:div w:id="302973931">
      <w:bodyDiv w:val="1"/>
      <w:marLeft w:val="0"/>
      <w:marRight w:val="0"/>
      <w:marTop w:val="0"/>
      <w:marBottom w:val="0"/>
      <w:divBdr>
        <w:top w:val="none" w:sz="0" w:space="0" w:color="auto"/>
        <w:left w:val="none" w:sz="0" w:space="0" w:color="auto"/>
        <w:bottom w:val="none" w:sz="0" w:space="0" w:color="auto"/>
        <w:right w:val="none" w:sz="0" w:space="0" w:color="auto"/>
      </w:divBdr>
    </w:div>
    <w:div w:id="492188449">
      <w:bodyDiv w:val="1"/>
      <w:marLeft w:val="0"/>
      <w:marRight w:val="0"/>
      <w:marTop w:val="0"/>
      <w:marBottom w:val="0"/>
      <w:divBdr>
        <w:top w:val="none" w:sz="0" w:space="0" w:color="auto"/>
        <w:left w:val="none" w:sz="0" w:space="0" w:color="auto"/>
        <w:bottom w:val="none" w:sz="0" w:space="0" w:color="auto"/>
        <w:right w:val="none" w:sz="0" w:space="0" w:color="auto"/>
      </w:divBdr>
    </w:div>
    <w:div w:id="565921894">
      <w:bodyDiv w:val="1"/>
      <w:marLeft w:val="0"/>
      <w:marRight w:val="0"/>
      <w:marTop w:val="0"/>
      <w:marBottom w:val="0"/>
      <w:divBdr>
        <w:top w:val="none" w:sz="0" w:space="0" w:color="auto"/>
        <w:left w:val="none" w:sz="0" w:space="0" w:color="auto"/>
        <w:bottom w:val="none" w:sz="0" w:space="0" w:color="auto"/>
        <w:right w:val="none" w:sz="0" w:space="0" w:color="auto"/>
      </w:divBdr>
    </w:div>
    <w:div w:id="627932004">
      <w:bodyDiv w:val="1"/>
      <w:marLeft w:val="0"/>
      <w:marRight w:val="0"/>
      <w:marTop w:val="0"/>
      <w:marBottom w:val="0"/>
      <w:divBdr>
        <w:top w:val="none" w:sz="0" w:space="0" w:color="auto"/>
        <w:left w:val="none" w:sz="0" w:space="0" w:color="auto"/>
        <w:bottom w:val="none" w:sz="0" w:space="0" w:color="auto"/>
        <w:right w:val="none" w:sz="0" w:space="0" w:color="auto"/>
      </w:divBdr>
      <w:divsChild>
        <w:div w:id="199049622">
          <w:marLeft w:val="0"/>
          <w:marRight w:val="0"/>
          <w:marTop w:val="0"/>
          <w:marBottom w:val="0"/>
          <w:divBdr>
            <w:top w:val="none" w:sz="0" w:space="0" w:color="auto"/>
            <w:left w:val="none" w:sz="0" w:space="0" w:color="auto"/>
            <w:bottom w:val="none" w:sz="0" w:space="0" w:color="auto"/>
            <w:right w:val="none" w:sz="0" w:space="0" w:color="auto"/>
          </w:divBdr>
        </w:div>
      </w:divsChild>
    </w:div>
    <w:div w:id="883714579">
      <w:bodyDiv w:val="1"/>
      <w:marLeft w:val="0"/>
      <w:marRight w:val="0"/>
      <w:marTop w:val="0"/>
      <w:marBottom w:val="0"/>
      <w:divBdr>
        <w:top w:val="none" w:sz="0" w:space="0" w:color="auto"/>
        <w:left w:val="none" w:sz="0" w:space="0" w:color="auto"/>
        <w:bottom w:val="none" w:sz="0" w:space="0" w:color="auto"/>
        <w:right w:val="none" w:sz="0" w:space="0" w:color="auto"/>
      </w:divBdr>
    </w:div>
    <w:div w:id="1102916800">
      <w:bodyDiv w:val="1"/>
      <w:marLeft w:val="0"/>
      <w:marRight w:val="0"/>
      <w:marTop w:val="0"/>
      <w:marBottom w:val="0"/>
      <w:divBdr>
        <w:top w:val="none" w:sz="0" w:space="0" w:color="auto"/>
        <w:left w:val="none" w:sz="0" w:space="0" w:color="auto"/>
        <w:bottom w:val="none" w:sz="0" w:space="0" w:color="auto"/>
        <w:right w:val="none" w:sz="0" w:space="0" w:color="auto"/>
      </w:divBdr>
    </w:div>
    <w:div w:id="1260674869">
      <w:bodyDiv w:val="1"/>
      <w:marLeft w:val="0"/>
      <w:marRight w:val="0"/>
      <w:marTop w:val="0"/>
      <w:marBottom w:val="0"/>
      <w:divBdr>
        <w:top w:val="none" w:sz="0" w:space="0" w:color="auto"/>
        <w:left w:val="none" w:sz="0" w:space="0" w:color="auto"/>
        <w:bottom w:val="none" w:sz="0" w:space="0" w:color="auto"/>
        <w:right w:val="none" w:sz="0" w:space="0" w:color="auto"/>
      </w:divBdr>
    </w:div>
    <w:div w:id="1516263909">
      <w:bodyDiv w:val="1"/>
      <w:marLeft w:val="0"/>
      <w:marRight w:val="0"/>
      <w:marTop w:val="0"/>
      <w:marBottom w:val="0"/>
      <w:divBdr>
        <w:top w:val="none" w:sz="0" w:space="0" w:color="auto"/>
        <w:left w:val="none" w:sz="0" w:space="0" w:color="auto"/>
        <w:bottom w:val="none" w:sz="0" w:space="0" w:color="auto"/>
        <w:right w:val="none" w:sz="0" w:space="0" w:color="auto"/>
      </w:divBdr>
      <w:divsChild>
        <w:div w:id="1434013594">
          <w:marLeft w:val="0"/>
          <w:marRight w:val="0"/>
          <w:marTop w:val="0"/>
          <w:marBottom w:val="0"/>
          <w:divBdr>
            <w:top w:val="none" w:sz="0" w:space="0" w:color="auto"/>
            <w:left w:val="none" w:sz="0" w:space="0" w:color="auto"/>
            <w:bottom w:val="none" w:sz="0" w:space="0" w:color="auto"/>
            <w:right w:val="none" w:sz="0" w:space="0" w:color="auto"/>
          </w:divBdr>
        </w:div>
      </w:divsChild>
    </w:div>
    <w:div w:id="1590775736">
      <w:bodyDiv w:val="1"/>
      <w:marLeft w:val="0"/>
      <w:marRight w:val="0"/>
      <w:marTop w:val="0"/>
      <w:marBottom w:val="0"/>
      <w:divBdr>
        <w:top w:val="none" w:sz="0" w:space="0" w:color="auto"/>
        <w:left w:val="none" w:sz="0" w:space="0" w:color="auto"/>
        <w:bottom w:val="none" w:sz="0" w:space="0" w:color="auto"/>
        <w:right w:val="none" w:sz="0" w:space="0" w:color="auto"/>
      </w:divBdr>
      <w:divsChild>
        <w:div w:id="1469199222">
          <w:marLeft w:val="0"/>
          <w:marRight w:val="0"/>
          <w:marTop w:val="0"/>
          <w:marBottom w:val="0"/>
          <w:divBdr>
            <w:top w:val="none" w:sz="0" w:space="0" w:color="auto"/>
            <w:left w:val="none" w:sz="0" w:space="0" w:color="auto"/>
            <w:bottom w:val="none" w:sz="0" w:space="0" w:color="auto"/>
            <w:right w:val="none" w:sz="0" w:space="0" w:color="auto"/>
          </w:divBdr>
        </w:div>
      </w:divsChild>
    </w:div>
    <w:div w:id="1839999490">
      <w:bodyDiv w:val="1"/>
      <w:marLeft w:val="0"/>
      <w:marRight w:val="0"/>
      <w:marTop w:val="0"/>
      <w:marBottom w:val="0"/>
      <w:divBdr>
        <w:top w:val="none" w:sz="0" w:space="0" w:color="auto"/>
        <w:left w:val="none" w:sz="0" w:space="0" w:color="auto"/>
        <w:bottom w:val="none" w:sz="0" w:space="0" w:color="auto"/>
        <w:right w:val="none" w:sz="0" w:space="0" w:color="auto"/>
      </w:divBdr>
    </w:div>
    <w:div w:id="1903442590">
      <w:bodyDiv w:val="1"/>
      <w:marLeft w:val="0"/>
      <w:marRight w:val="0"/>
      <w:marTop w:val="0"/>
      <w:marBottom w:val="0"/>
      <w:divBdr>
        <w:top w:val="none" w:sz="0" w:space="0" w:color="auto"/>
        <w:left w:val="none" w:sz="0" w:space="0" w:color="auto"/>
        <w:bottom w:val="none" w:sz="0" w:space="0" w:color="auto"/>
        <w:right w:val="none" w:sz="0" w:space="0" w:color="auto"/>
      </w:divBdr>
    </w:div>
    <w:div w:id="1915318809">
      <w:bodyDiv w:val="1"/>
      <w:marLeft w:val="0"/>
      <w:marRight w:val="0"/>
      <w:marTop w:val="0"/>
      <w:marBottom w:val="0"/>
      <w:divBdr>
        <w:top w:val="none" w:sz="0" w:space="0" w:color="auto"/>
        <w:left w:val="none" w:sz="0" w:space="0" w:color="auto"/>
        <w:bottom w:val="none" w:sz="0" w:space="0" w:color="auto"/>
        <w:right w:val="none" w:sz="0" w:space="0" w:color="auto"/>
      </w:divBdr>
    </w:div>
    <w:div w:id="2133745350">
      <w:bodyDiv w:val="1"/>
      <w:marLeft w:val="0"/>
      <w:marRight w:val="0"/>
      <w:marTop w:val="0"/>
      <w:marBottom w:val="0"/>
      <w:divBdr>
        <w:top w:val="none" w:sz="0" w:space="0" w:color="auto"/>
        <w:left w:val="none" w:sz="0" w:space="0" w:color="auto"/>
        <w:bottom w:val="none" w:sz="0" w:space="0" w:color="auto"/>
        <w:right w:val="none" w:sz="0" w:space="0" w:color="auto"/>
      </w:divBdr>
      <w:divsChild>
        <w:div w:id="229930142">
          <w:marLeft w:val="0"/>
          <w:marRight w:val="0"/>
          <w:marTop w:val="0"/>
          <w:marBottom w:val="0"/>
          <w:divBdr>
            <w:top w:val="none" w:sz="0" w:space="0" w:color="auto"/>
            <w:left w:val="none" w:sz="0" w:space="0" w:color="auto"/>
            <w:bottom w:val="none" w:sz="0" w:space="0" w:color="auto"/>
            <w:right w:val="none" w:sz="0" w:space="0" w:color="auto"/>
          </w:divBdr>
        </w:div>
        <w:div w:id="1822888317">
          <w:marLeft w:val="0"/>
          <w:marRight w:val="0"/>
          <w:marTop w:val="0"/>
          <w:marBottom w:val="0"/>
          <w:divBdr>
            <w:top w:val="none" w:sz="0" w:space="0" w:color="auto"/>
            <w:left w:val="none" w:sz="0" w:space="0" w:color="auto"/>
            <w:bottom w:val="none" w:sz="0" w:space="0" w:color="auto"/>
            <w:right w:val="none" w:sz="0" w:space="0" w:color="auto"/>
          </w:divBdr>
          <w:divsChild>
            <w:div w:id="103422774">
              <w:marLeft w:val="0"/>
              <w:marRight w:val="0"/>
              <w:marTop w:val="0"/>
              <w:marBottom w:val="0"/>
              <w:divBdr>
                <w:top w:val="none" w:sz="0" w:space="0" w:color="auto"/>
                <w:left w:val="none" w:sz="0" w:space="0" w:color="auto"/>
                <w:bottom w:val="none" w:sz="0" w:space="0" w:color="auto"/>
                <w:right w:val="none" w:sz="0" w:space="0" w:color="auto"/>
              </w:divBdr>
              <w:divsChild>
                <w:div w:id="2132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4870">
      <w:bodyDiv w:val="1"/>
      <w:marLeft w:val="0"/>
      <w:marRight w:val="0"/>
      <w:marTop w:val="0"/>
      <w:marBottom w:val="0"/>
      <w:divBdr>
        <w:top w:val="none" w:sz="0" w:space="0" w:color="auto"/>
        <w:left w:val="none" w:sz="0" w:space="0" w:color="auto"/>
        <w:bottom w:val="none" w:sz="0" w:space="0" w:color="auto"/>
        <w:right w:val="none" w:sz="0" w:space="0" w:color="auto"/>
      </w:divBdr>
      <w:divsChild>
        <w:div w:id="8457473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d2a56e-c22d-40d9-9fbe-ff3f944b06a1">
      <Terms xmlns="http://schemas.microsoft.com/office/infopath/2007/PartnerControls"/>
    </lcf76f155ced4ddcb4097134ff3c332f>
    <TaxCatchAll xmlns="4b959247-def7-4f62-8000-a018ce42e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AF2FFEA102549A61B723A6B4EE9E9" ma:contentTypeVersion="18" ma:contentTypeDescription="Create a new document." ma:contentTypeScope="" ma:versionID="4a68579aafd13351f6a3feca40f986df">
  <xsd:schema xmlns:xsd="http://www.w3.org/2001/XMLSchema" xmlns:xs="http://www.w3.org/2001/XMLSchema" xmlns:p="http://schemas.microsoft.com/office/2006/metadata/properties" xmlns:ns2="6cd2a56e-c22d-40d9-9fbe-ff3f944b06a1" xmlns:ns3="4b959247-def7-4f62-8000-a018ce42e609" targetNamespace="http://schemas.microsoft.com/office/2006/metadata/properties" ma:root="true" ma:fieldsID="889d8569a3d1cb4faf1ffedf804a7866" ns2:_="" ns3:_="">
    <xsd:import namespace="6cd2a56e-c22d-40d9-9fbe-ff3f944b06a1"/>
    <xsd:import namespace="4b959247-def7-4f62-8000-a018ce42e6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2a56e-c22d-40d9-9fbe-ff3f944b0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3652b3-7402-4860-a7fc-b550caaf4283"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9247-def7-4f62-8000-a018ce42e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545dcd-fa44-438f-a003-98373aba84fc}" ma:internalName="TaxCatchAll" ma:showField="CatchAllData" ma:web="4b959247-def7-4f62-8000-a018ce42e6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530D8-A72E-EA42-9FC8-EC967F1B7566}">
  <ds:schemaRefs>
    <ds:schemaRef ds:uri="http://schemas.openxmlformats.org/officeDocument/2006/bibliography"/>
  </ds:schemaRefs>
</ds:datastoreItem>
</file>

<file path=customXml/itemProps2.xml><?xml version="1.0" encoding="utf-8"?>
<ds:datastoreItem xmlns:ds="http://schemas.openxmlformats.org/officeDocument/2006/customXml" ds:itemID="{8E26744D-A021-415E-83E2-E90F5A6FB970}">
  <ds:schemaRefs>
    <ds:schemaRef ds:uri="http://schemas.microsoft.com/office/2006/metadata/properties"/>
    <ds:schemaRef ds:uri="http://schemas.microsoft.com/office/infopath/2007/PartnerControls"/>
    <ds:schemaRef ds:uri="6cd2a56e-c22d-40d9-9fbe-ff3f944b06a1"/>
    <ds:schemaRef ds:uri="4b959247-def7-4f62-8000-a018ce42e609"/>
  </ds:schemaRefs>
</ds:datastoreItem>
</file>

<file path=customXml/itemProps3.xml><?xml version="1.0" encoding="utf-8"?>
<ds:datastoreItem xmlns:ds="http://schemas.openxmlformats.org/officeDocument/2006/customXml" ds:itemID="{F58A9D0C-A813-44B8-8B36-7B7EF887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2a56e-c22d-40d9-9fbe-ff3f944b06a1"/>
    <ds:schemaRef ds:uri="4b959247-def7-4f62-8000-a018ce42e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1E84C-7CBA-49E2-A811-D2B21D3B6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Brumage</dc:creator>
  <cp:keywords/>
  <dc:description/>
  <cp:lastModifiedBy>Sandy Young</cp:lastModifiedBy>
  <cp:revision>40</cp:revision>
  <cp:lastPrinted>2024-11-28T17:28:00Z</cp:lastPrinted>
  <dcterms:created xsi:type="dcterms:W3CDTF">2024-11-28T16:43:00Z</dcterms:created>
  <dcterms:modified xsi:type="dcterms:W3CDTF">2024-11-29T14:54:00Z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0x010100021AF2FFEA102549A61B723A6B4EE9E9</vt:lpwstr>
  </property>
  <property fmtid="{D5CDD505-2E9C-101B-9397-08002B2CF9AE}" pid="3" name="MediaServiceImageTags">
    <vt:lpwstr/>
  </property>
</Properties>
</file>