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2B836" w14:textId="5037758C" w:rsidR="00BA7017" w:rsidRPr="00BA7017" w:rsidRDefault="00696ADC" w:rsidP="00BA7017">
      <w:pPr>
        <w:spacing w:line="240" w:lineRule="auto"/>
        <w:rPr>
          <w:rStyle w:val="TitlePage"/>
          <w:rFonts w:asciiTheme="majorHAnsi" w:hAnsiTheme="majorHAnsi" w:cstheme="majorHAnsi"/>
          <w:b/>
          <w:color w:val="auto"/>
          <w:sz w:val="36"/>
        </w:rPr>
      </w:pPr>
      <w:r>
        <w:rPr>
          <w:noProof/>
          <w:lang w:val="en-US" w:eastAsia="en-US"/>
        </w:rPr>
        <mc:AlternateContent>
          <mc:Choice Requires="wps">
            <w:drawing>
              <wp:anchor distT="0" distB="0" distL="114300" distR="114300" simplePos="0" relativeHeight="251662336" behindDoc="0" locked="0" layoutInCell="1" allowOverlap="1" wp14:anchorId="05A1B74D" wp14:editId="096693E9">
                <wp:simplePos x="0" y="0"/>
                <wp:positionH relativeFrom="column">
                  <wp:posOffset>950595</wp:posOffset>
                </wp:positionH>
                <wp:positionV relativeFrom="paragraph">
                  <wp:posOffset>5501640</wp:posOffset>
                </wp:positionV>
                <wp:extent cx="4540885" cy="240982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540885" cy="24098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1C61A5" w14:textId="5B1D4533" w:rsidR="000F2D50" w:rsidRPr="002E606B" w:rsidRDefault="00000000" w:rsidP="008201A4">
                            <w:pPr>
                              <w:jc w:val="center"/>
                              <w:rPr>
                                <w:sz w:val="80"/>
                                <w:szCs w:val="80"/>
                              </w:rPr>
                            </w:pPr>
                            <w:sdt>
                              <w:sdtPr>
                                <w:rPr>
                                  <w:rStyle w:val="TitlePage"/>
                                  <w:sz w:val="80"/>
                                  <w:szCs w:val="80"/>
                                </w:rPr>
                                <w:id w:val="1547562903"/>
                                <w:placeholder>
                                  <w:docPart w:val="7A695189685C9A4C93FEDD4087D742A1"/>
                                </w:placeholder>
                                <w:text/>
                              </w:sdtPr>
                              <w:sdtEndPr>
                                <w:rPr>
                                  <w:rStyle w:val="DefaultParagraphFont"/>
                                  <w:rFonts w:ascii="Arial" w:hAnsi="Arial"/>
                                  <w:color w:val="auto"/>
                                </w:rPr>
                              </w:sdtEndPr>
                              <w:sdtContent>
                                <w:r w:rsidR="006D4D7E">
                                  <w:rPr>
                                    <w:rStyle w:val="TitlePage"/>
                                    <w:sz w:val="80"/>
                                    <w:szCs w:val="80"/>
                                  </w:rPr>
                                  <w:t xml:space="preserve">Fundraising </w:t>
                                </w:r>
                                <w:r w:rsidR="008201A4">
                                  <w:rPr>
                                    <w:rStyle w:val="TitlePage"/>
                                    <w:sz w:val="80"/>
                                    <w:szCs w:val="80"/>
                                  </w:rPr>
                                  <w:t>Manager</w:t>
                                </w:r>
                                <w:r w:rsidR="00E76D1F">
                                  <w:rPr>
                                    <w:rStyle w:val="TitlePage"/>
                                    <w:sz w:val="80"/>
                                    <w:szCs w:val="80"/>
                                  </w:rPr>
                                  <w:t xml:space="preserve"> </w:t>
                                </w:r>
                                <w:r w:rsidR="00E76D1F" w:rsidRPr="002E606B">
                                  <w:rPr>
                                    <w:rStyle w:val="TitlePage"/>
                                    <w:sz w:val="80"/>
                                    <w:szCs w:val="80"/>
                                  </w:rPr>
                                  <w:t xml:space="preserve">Application Pack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A1B74D" id="_x0000_t202" coordsize="21600,21600" o:spt="202" path="m,l,21600r21600,l21600,xe">
                <v:stroke joinstyle="miter"/>
                <v:path gradientshapeok="t" o:connecttype="rect"/>
              </v:shapetype>
              <v:shape id="Text Box 1" o:spid="_x0000_s1026" type="#_x0000_t202" style="position:absolute;margin-left:74.85pt;margin-top:433.2pt;width:357.55pt;height:18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" filled="f" stroked="f">
                <v:textbox>
                  <w:txbxContent>
                    <w:p w14:paraId="121C61A5" w14:textId="5B1D4533" w:rsidR="000F2D50" w:rsidRPr="002E606B" w:rsidRDefault="00000000" w:rsidP="008201A4">
                      <w:pPr>
                        <w:jc w:val="center"/>
                        <w:rPr>
                          <w:sz w:val="80"/>
                          <w:szCs w:val="80"/>
                        </w:rPr>
                      </w:pPr>
                      <w:sdt>
                        <w:sdtPr>
                          <w:rPr>
                            <w:rStyle w:val="TitlePage"/>
                            <w:sz w:val="80"/>
                            <w:szCs w:val="80"/>
                          </w:rPr>
                          <w:id w:val="1547562903"/>
                          <w:placeholder>
                            <w:docPart w:val="7A695189685C9A4C93FEDD4087D742A1"/>
                          </w:placeholder>
                          <w:text/>
                        </w:sdtPr>
                        <w:sdtEndPr>
                          <w:rPr>
                            <w:rStyle w:val="DefaultParagraphFont"/>
                            <w:rFonts w:ascii="Arial" w:hAnsi="Arial"/>
                            <w:color w:val="auto"/>
                          </w:rPr>
                        </w:sdtEndPr>
                        <w:sdtContent>
                          <w:r w:rsidR="006D4D7E">
                            <w:rPr>
                              <w:rStyle w:val="TitlePage"/>
                              <w:sz w:val="80"/>
                              <w:szCs w:val="80"/>
                            </w:rPr>
                            <w:t xml:space="preserve">Fundraising </w:t>
                          </w:r>
                          <w:r w:rsidR="008201A4">
                            <w:rPr>
                              <w:rStyle w:val="TitlePage"/>
                              <w:sz w:val="80"/>
                              <w:szCs w:val="80"/>
                            </w:rPr>
                            <w:t>Manager</w:t>
                          </w:r>
                          <w:r w:rsidR="00E76D1F">
                            <w:rPr>
                              <w:rStyle w:val="TitlePage"/>
                              <w:sz w:val="80"/>
                              <w:szCs w:val="80"/>
                            </w:rPr>
                            <w:t xml:space="preserve"> </w:t>
                          </w:r>
                          <w:r w:rsidR="00E76D1F" w:rsidRPr="002E606B">
                            <w:rPr>
                              <w:rStyle w:val="TitlePage"/>
                              <w:sz w:val="80"/>
                              <w:szCs w:val="80"/>
                            </w:rPr>
                            <w:t xml:space="preserve">Application Pack </w:t>
                          </w:r>
                        </w:sdtContent>
                      </w:sdt>
                    </w:p>
                  </w:txbxContent>
                </v:textbox>
                <w10:wrap type="square"/>
              </v:shape>
            </w:pict>
          </mc:Fallback>
        </mc:AlternateContent>
      </w:r>
      <w:r w:rsidR="00F76576">
        <w:rPr>
          <w:rFonts w:ascii="Raleway ExtraBold" w:hAnsi="Raleway ExtraBold"/>
          <w:noProof/>
          <w:color w:val="D91F2D"/>
          <w:sz w:val="96"/>
          <w:lang w:val="en-US"/>
        </w:rPr>
        <w:drawing>
          <wp:anchor distT="0" distB="0" distL="114300" distR="114300" simplePos="0" relativeHeight="251659264" behindDoc="0" locked="0" layoutInCell="1" allowOverlap="1" wp14:anchorId="2D50E07F" wp14:editId="186FAF4D">
            <wp:simplePos x="0" y="0"/>
            <wp:positionH relativeFrom="page">
              <wp:posOffset>0</wp:posOffset>
            </wp:positionH>
            <wp:positionV relativeFrom="paragraph">
              <wp:posOffset>-1316990</wp:posOffset>
            </wp:positionV>
            <wp:extent cx="7869555" cy="62953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stretch>
                      <a:fillRect/>
                    </a:stretch>
                  </pic:blipFill>
                  <pic:spPr>
                    <a:xfrm>
                      <a:off x="0" y="0"/>
                      <a:ext cx="7869555" cy="6295390"/>
                    </a:xfrm>
                    <a:prstGeom prst="rect">
                      <a:avLst/>
                    </a:prstGeom>
                  </pic:spPr>
                </pic:pic>
              </a:graphicData>
            </a:graphic>
            <wp14:sizeRelH relativeFrom="margin">
              <wp14:pctWidth>0</wp14:pctWidth>
            </wp14:sizeRelH>
            <wp14:sizeRelV relativeFrom="margin">
              <wp14:pctHeight>0</wp14:pctHeight>
            </wp14:sizeRelV>
          </wp:anchor>
        </w:drawing>
      </w:r>
      <w:r w:rsidR="00FD10CE">
        <w:rPr>
          <w:noProof/>
          <w:lang w:val="en-US"/>
        </w:rPr>
        <w:drawing>
          <wp:anchor distT="0" distB="0" distL="114300" distR="114300" simplePos="0" relativeHeight="251661312" behindDoc="0" locked="0" layoutInCell="1" allowOverlap="1" wp14:anchorId="2FD79AEE" wp14:editId="18489B56">
            <wp:simplePos x="0" y="0"/>
            <wp:positionH relativeFrom="margin">
              <wp:posOffset>2061210</wp:posOffset>
            </wp:positionH>
            <wp:positionV relativeFrom="page">
              <wp:posOffset>8336280</wp:posOffset>
            </wp:positionV>
            <wp:extent cx="2162810" cy="1081405"/>
            <wp:effectExtent l="0" t="0" r="0" b="0"/>
            <wp:wrapThrough wrapText="bothSides">
              <wp:wrapPolygon edited="0">
                <wp:start x="19216" y="1522"/>
                <wp:lineTo x="7230" y="2664"/>
                <wp:lineTo x="1712" y="4566"/>
                <wp:lineTo x="1712" y="8371"/>
                <wp:lineTo x="761" y="14459"/>
                <wp:lineTo x="761" y="16362"/>
                <wp:lineTo x="3805" y="18264"/>
                <wp:lineTo x="6849" y="19025"/>
                <wp:lineTo x="18645" y="19025"/>
                <wp:lineTo x="19025" y="14459"/>
                <wp:lineTo x="17503" y="8371"/>
                <wp:lineTo x="20167" y="2664"/>
                <wp:lineTo x="20167" y="1522"/>
                <wp:lineTo x="19216" y="1522"/>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tretch>
                      <a:fillRect/>
                    </a:stretch>
                  </pic:blipFill>
                  <pic:spPr bwMode="auto">
                    <a:xfrm>
                      <a:off x="0" y="0"/>
                      <a:ext cx="2162810" cy="108140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BA7017">
        <w:rPr>
          <w:rFonts w:asciiTheme="majorHAnsi" w:hAnsiTheme="majorHAnsi" w:cstheme="majorHAnsi"/>
          <w:b/>
          <w:sz w:val="36"/>
        </w:rPr>
        <w:br w:type="page"/>
      </w:r>
    </w:p>
    <w:p w14:paraId="3DD502C2" w14:textId="3C3FF63F" w:rsidR="00BA7017" w:rsidRDefault="00BA7017" w:rsidP="00BA7017"/>
    <w:p w14:paraId="15E1D7BE" w14:textId="69A2B6EA" w:rsidR="00795095" w:rsidRPr="00604284" w:rsidRDefault="007F7FBF" w:rsidP="000E2C95">
      <w:pPr>
        <w:spacing w:line="240" w:lineRule="auto"/>
        <w:jc w:val="both"/>
        <w:rPr>
          <w:rFonts w:ascii="Calibri" w:hAnsi="Calibri" w:cs="Calibri"/>
          <w:sz w:val="22"/>
          <w:szCs w:val="22"/>
        </w:rPr>
      </w:pPr>
      <w:r w:rsidRPr="00604284">
        <w:rPr>
          <w:rFonts w:ascii="Calibri" w:hAnsi="Calibri" w:cs="Calibri"/>
          <w:b/>
          <w:sz w:val="40"/>
          <w:szCs w:val="21"/>
        </w:rPr>
        <w:t>K</w:t>
      </w:r>
      <w:r w:rsidR="00FD10CE" w:rsidRPr="00604284">
        <w:rPr>
          <w:rFonts w:ascii="Calibri" w:hAnsi="Calibri" w:cs="Calibri"/>
          <w:b/>
          <w:sz w:val="40"/>
          <w:szCs w:val="21"/>
        </w:rPr>
        <w:t>ICK</w:t>
      </w:r>
      <w:r w:rsidR="000E2C95" w:rsidRPr="00604284">
        <w:rPr>
          <w:rFonts w:ascii="Calibri" w:hAnsi="Calibri" w:cs="Calibri"/>
          <w:b/>
          <w:sz w:val="40"/>
          <w:szCs w:val="21"/>
        </w:rPr>
        <w:t>’S</w:t>
      </w:r>
      <w:r w:rsidR="002E6872" w:rsidRPr="00604284">
        <w:rPr>
          <w:rFonts w:ascii="Calibri" w:hAnsi="Calibri" w:cs="Calibri"/>
          <w:b/>
          <w:sz w:val="40"/>
          <w:szCs w:val="21"/>
        </w:rPr>
        <w:t xml:space="preserve"> </w:t>
      </w:r>
      <w:r w:rsidR="000E2C95" w:rsidRPr="00604284">
        <w:rPr>
          <w:rFonts w:ascii="Calibri" w:hAnsi="Calibri" w:cs="Calibri"/>
          <w:b/>
          <w:sz w:val="40"/>
          <w:szCs w:val="21"/>
        </w:rPr>
        <w:t>MISSION</w:t>
      </w:r>
    </w:p>
    <w:p w14:paraId="2D84370E" w14:textId="5B434C2B" w:rsidR="00A752D3" w:rsidRPr="00604284" w:rsidRDefault="007C0850" w:rsidP="00A752D3">
      <w:pPr>
        <w:spacing w:line="240" w:lineRule="auto"/>
        <w:jc w:val="both"/>
        <w:rPr>
          <w:rFonts w:ascii="Calibri" w:hAnsi="Calibri" w:cs="Calibri"/>
          <w:sz w:val="22"/>
          <w:szCs w:val="22"/>
        </w:rPr>
      </w:pPr>
      <w:r w:rsidRPr="00604284">
        <w:rPr>
          <w:rFonts w:ascii="Calibri" w:hAnsi="Calibri" w:cs="Calibri"/>
          <w:sz w:val="22"/>
          <w:szCs w:val="22"/>
        </w:rPr>
        <w:t>At KICK</w:t>
      </w:r>
      <w:r w:rsidR="008D58C2" w:rsidRPr="00604284">
        <w:rPr>
          <w:rFonts w:ascii="Calibri" w:hAnsi="Calibri" w:cs="Calibri"/>
          <w:sz w:val="22"/>
          <w:szCs w:val="22"/>
        </w:rPr>
        <w:t>, we</w:t>
      </w:r>
      <w:r w:rsidRPr="00604284">
        <w:rPr>
          <w:rFonts w:ascii="Calibri" w:hAnsi="Calibri" w:cs="Calibri"/>
          <w:sz w:val="22"/>
          <w:szCs w:val="22"/>
        </w:rPr>
        <w:t xml:space="preserve"> are motivated to respond to </w:t>
      </w:r>
      <w:r w:rsidR="00A752D3" w:rsidRPr="00604284">
        <w:rPr>
          <w:rFonts w:ascii="Calibri" w:hAnsi="Calibri" w:cs="Calibri"/>
          <w:sz w:val="22"/>
          <w:szCs w:val="22"/>
        </w:rPr>
        <w:t>a sense of hopelessness in many young people today as 1/3 of young people aged 15 identify with a mental health condition, 2million grow up without a father at home, many are disconnected from local communities with 95% now not attending church.</w:t>
      </w:r>
      <w:r w:rsidRPr="00604284">
        <w:rPr>
          <w:rFonts w:ascii="Calibri" w:hAnsi="Calibri" w:cs="Calibri"/>
          <w:sz w:val="22"/>
          <w:szCs w:val="22"/>
        </w:rPr>
        <w:t xml:space="preserve"> </w:t>
      </w:r>
      <w:r w:rsidR="00A752D3" w:rsidRPr="00604284">
        <w:rPr>
          <w:rFonts w:ascii="Calibri" w:hAnsi="Calibri" w:cs="Calibri"/>
          <w:sz w:val="22"/>
          <w:szCs w:val="22"/>
        </w:rPr>
        <w:t>We aspire to see a generation of young people who will reach their God given potential; where communities have been socially impacted; and where spiritual change has transformed a nation.</w:t>
      </w:r>
      <w:r w:rsidRPr="00604284">
        <w:rPr>
          <w:rFonts w:ascii="Calibri" w:hAnsi="Calibri" w:cs="Calibri"/>
          <w:sz w:val="22"/>
          <w:szCs w:val="22"/>
        </w:rPr>
        <w:t xml:space="preserve"> Our mission is to</w:t>
      </w:r>
      <w:r w:rsidR="00A752D3" w:rsidRPr="00604284">
        <w:rPr>
          <w:rFonts w:ascii="Calibri" w:hAnsi="Calibri" w:cs="Calibri"/>
          <w:sz w:val="22"/>
          <w:szCs w:val="22"/>
        </w:rPr>
        <w:t xml:space="preserve"> </w:t>
      </w:r>
      <w:r w:rsidR="00A752D3" w:rsidRPr="00604284">
        <w:rPr>
          <w:rFonts w:ascii="Calibri" w:hAnsi="Calibri" w:cs="Calibri"/>
          <w:b/>
          <w:bCs/>
          <w:sz w:val="22"/>
          <w:szCs w:val="22"/>
        </w:rPr>
        <w:t xml:space="preserve">transform young </w:t>
      </w:r>
      <w:r w:rsidR="008D58C2" w:rsidRPr="00604284">
        <w:rPr>
          <w:rFonts w:ascii="Calibri" w:hAnsi="Calibri" w:cs="Calibri"/>
          <w:b/>
          <w:bCs/>
          <w:sz w:val="22"/>
          <w:szCs w:val="22"/>
        </w:rPr>
        <w:t>people’s</w:t>
      </w:r>
      <w:r w:rsidR="00A752D3" w:rsidRPr="00604284">
        <w:rPr>
          <w:rFonts w:ascii="Calibri" w:hAnsi="Calibri" w:cs="Calibri"/>
          <w:b/>
          <w:bCs/>
          <w:sz w:val="22"/>
          <w:szCs w:val="22"/>
        </w:rPr>
        <w:t xml:space="preserve"> lives, with God's love, through sport and support</w:t>
      </w:r>
      <w:r w:rsidR="00A752D3" w:rsidRPr="00604284">
        <w:rPr>
          <w:rFonts w:ascii="Calibri" w:hAnsi="Calibri" w:cs="Calibri"/>
          <w:sz w:val="22"/>
          <w:szCs w:val="22"/>
        </w:rPr>
        <w:t>. We do this through values-driven physical education, street dance, mentoring, chaplaincy in schools and community KICK Academies to impact a sense of hopelessness</w:t>
      </w:r>
      <w:r w:rsidRPr="00604284">
        <w:rPr>
          <w:rFonts w:ascii="Calibri" w:hAnsi="Calibri" w:cs="Calibri"/>
          <w:sz w:val="22"/>
          <w:szCs w:val="22"/>
        </w:rPr>
        <w:t xml:space="preserve"> and give them a h</w:t>
      </w:r>
      <w:r w:rsidR="00A752D3" w:rsidRPr="00604284">
        <w:rPr>
          <w:rFonts w:ascii="Calibri" w:hAnsi="Calibri" w:cs="Calibri"/>
          <w:sz w:val="22"/>
          <w:szCs w:val="22"/>
        </w:rPr>
        <w:t>ope for the future</w:t>
      </w:r>
      <w:r w:rsidRPr="00604284">
        <w:rPr>
          <w:rFonts w:ascii="Calibri" w:hAnsi="Calibri" w:cs="Calibri"/>
          <w:sz w:val="22"/>
          <w:szCs w:val="22"/>
        </w:rPr>
        <w:t xml:space="preserve"> and a </w:t>
      </w:r>
      <w:r w:rsidR="00A752D3" w:rsidRPr="00604284">
        <w:rPr>
          <w:rFonts w:ascii="Calibri" w:hAnsi="Calibri" w:cs="Calibri"/>
          <w:sz w:val="22"/>
          <w:szCs w:val="22"/>
        </w:rPr>
        <w:t>joy in the present.</w:t>
      </w:r>
    </w:p>
    <w:p w14:paraId="07314E96" w14:textId="77777777" w:rsidR="00A752D3" w:rsidRPr="00604284" w:rsidRDefault="00A752D3" w:rsidP="00D1683C">
      <w:pPr>
        <w:spacing w:line="240" w:lineRule="auto"/>
        <w:jc w:val="both"/>
        <w:rPr>
          <w:rFonts w:ascii="Calibri" w:hAnsi="Calibri" w:cs="Calibri"/>
          <w:sz w:val="22"/>
          <w:szCs w:val="22"/>
        </w:rPr>
      </w:pPr>
    </w:p>
    <w:p w14:paraId="6CA91D21" w14:textId="62E30AE7" w:rsidR="00795095" w:rsidRPr="00604284" w:rsidRDefault="00FD10CE" w:rsidP="00D1683C">
      <w:pPr>
        <w:spacing w:line="240" w:lineRule="auto"/>
        <w:jc w:val="both"/>
        <w:rPr>
          <w:rFonts w:ascii="Calibri" w:hAnsi="Calibri" w:cs="Calibri"/>
          <w:sz w:val="22"/>
          <w:szCs w:val="22"/>
        </w:rPr>
      </w:pPr>
      <w:r w:rsidRPr="00604284">
        <w:rPr>
          <w:rFonts w:ascii="Calibri" w:hAnsi="Calibri" w:cs="Calibri"/>
          <w:sz w:val="22"/>
          <w:szCs w:val="22"/>
        </w:rPr>
        <w:t>KICK</w:t>
      </w:r>
      <w:r w:rsidR="00795095" w:rsidRPr="00604284">
        <w:rPr>
          <w:rFonts w:ascii="Calibri" w:hAnsi="Calibri" w:cs="Calibri"/>
          <w:sz w:val="22"/>
          <w:szCs w:val="22"/>
        </w:rPr>
        <w:t xml:space="preserve"> work in </w:t>
      </w:r>
      <w:r w:rsidR="007C0850" w:rsidRPr="00604284">
        <w:rPr>
          <w:rFonts w:ascii="Calibri" w:hAnsi="Calibri" w:cs="Calibri"/>
          <w:sz w:val="22"/>
          <w:szCs w:val="22"/>
        </w:rPr>
        <w:t xml:space="preserve">Infant, </w:t>
      </w:r>
      <w:r w:rsidR="00AD100B">
        <w:rPr>
          <w:rFonts w:ascii="Calibri" w:hAnsi="Calibri" w:cs="Calibri"/>
          <w:sz w:val="22"/>
          <w:szCs w:val="22"/>
        </w:rPr>
        <w:t xml:space="preserve">Junior, </w:t>
      </w:r>
      <w:r w:rsidR="00FB47D0" w:rsidRPr="00604284">
        <w:rPr>
          <w:rFonts w:ascii="Calibri" w:hAnsi="Calibri" w:cs="Calibri"/>
          <w:sz w:val="22"/>
          <w:szCs w:val="22"/>
        </w:rPr>
        <w:t>P</w:t>
      </w:r>
      <w:r w:rsidR="00795095" w:rsidRPr="00604284">
        <w:rPr>
          <w:rFonts w:ascii="Calibri" w:hAnsi="Calibri" w:cs="Calibri"/>
          <w:sz w:val="22"/>
          <w:szCs w:val="22"/>
        </w:rPr>
        <w:t xml:space="preserve">rimary, </w:t>
      </w:r>
      <w:r w:rsidR="00FB47D0" w:rsidRPr="00604284">
        <w:rPr>
          <w:rFonts w:ascii="Calibri" w:hAnsi="Calibri" w:cs="Calibri"/>
          <w:sz w:val="22"/>
          <w:szCs w:val="22"/>
        </w:rPr>
        <w:t>S</w:t>
      </w:r>
      <w:r w:rsidR="00795095" w:rsidRPr="00604284">
        <w:rPr>
          <w:rFonts w:ascii="Calibri" w:hAnsi="Calibri" w:cs="Calibri"/>
          <w:sz w:val="22"/>
          <w:szCs w:val="22"/>
        </w:rPr>
        <w:t xml:space="preserve">econdary, </w:t>
      </w:r>
      <w:r w:rsidR="00FB47D0" w:rsidRPr="00604284">
        <w:rPr>
          <w:rFonts w:ascii="Calibri" w:hAnsi="Calibri" w:cs="Calibri"/>
          <w:sz w:val="22"/>
          <w:szCs w:val="22"/>
        </w:rPr>
        <w:t>P</w:t>
      </w:r>
      <w:r w:rsidR="00795095" w:rsidRPr="00604284">
        <w:rPr>
          <w:rFonts w:ascii="Calibri" w:hAnsi="Calibri" w:cs="Calibri"/>
          <w:sz w:val="22"/>
          <w:szCs w:val="22"/>
        </w:rPr>
        <w:t xml:space="preserve">upil </w:t>
      </w:r>
      <w:r w:rsidR="00FB47D0" w:rsidRPr="00604284">
        <w:rPr>
          <w:rFonts w:ascii="Calibri" w:hAnsi="Calibri" w:cs="Calibri"/>
          <w:sz w:val="22"/>
          <w:szCs w:val="22"/>
        </w:rPr>
        <w:t>R</w:t>
      </w:r>
      <w:r w:rsidR="00795095" w:rsidRPr="00604284">
        <w:rPr>
          <w:rFonts w:ascii="Calibri" w:hAnsi="Calibri" w:cs="Calibri"/>
          <w:sz w:val="22"/>
          <w:szCs w:val="22"/>
        </w:rPr>
        <w:t xml:space="preserve">eferral </w:t>
      </w:r>
      <w:r w:rsidR="00FB47D0" w:rsidRPr="00604284">
        <w:rPr>
          <w:rFonts w:ascii="Calibri" w:hAnsi="Calibri" w:cs="Calibri"/>
          <w:sz w:val="22"/>
          <w:szCs w:val="22"/>
        </w:rPr>
        <w:t>U</w:t>
      </w:r>
      <w:r w:rsidR="00795095" w:rsidRPr="00604284">
        <w:rPr>
          <w:rFonts w:ascii="Calibri" w:hAnsi="Calibri" w:cs="Calibri"/>
          <w:sz w:val="22"/>
          <w:szCs w:val="22"/>
        </w:rPr>
        <w:t>nits</w:t>
      </w:r>
      <w:r w:rsidR="007C0850" w:rsidRPr="00604284">
        <w:rPr>
          <w:rFonts w:ascii="Calibri" w:hAnsi="Calibri" w:cs="Calibri"/>
          <w:sz w:val="22"/>
          <w:szCs w:val="22"/>
        </w:rPr>
        <w:t>, Private</w:t>
      </w:r>
      <w:r w:rsidR="00795095" w:rsidRPr="00604284">
        <w:rPr>
          <w:rFonts w:ascii="Calibri" w:hAnsi="Calibri" w:cs="Calibri"/>
          <w:sz w:val="22"/>
          <w:szCs w:val="22"/>
        </w:rPr>
        <w:t xml:space="preserve"> and </w:t>
      </w:r>
      <w:r w:rsidR="00FB47D0" w:rsidRPr="00604284">
        <w:rPr>
          <w:rFonts w:ascii="Calibri" w:hAnsi="Calibri" w:cs="Calibri"/>
          <w:sz w:val="22"/>
          <w:szCs w:val="22"/>
        </w:rPr>
        <w:t>S</w:t>
      </w:r>
      <w:r w:rsidR="00795095" w:rsidRPr="00604284">
        <w:rPr>
          <w:rFonts w:ascii="Calibri" w:hAnsi="Calibri" w:cs="Calibri"/>
          <w:sz w:val="22"/>
          <w:szCs w:val="22"/>
        </w:rPr>
        <w:t xml:space="preserve">pecial </w:t>
      </w:r>
      <w:r w:rsidR="00FB47D0" w:rsidRPr="00604284">
        <w:rPr>
          <w:rFonts w:ascii="Calibri" w:hAnsi="Calibri" w:cs="Calibri"/>
          <w:sz w:val="22"/>
          <w:szCs w:val="22"/>
        </w:rPr>
        <w:t>S</w:t>
      </w:r>
      <w:r w:rsidR="00795095" w:rsidRPr="00604284">
        <w:rPr>
          <w:rFonts w:ascii="Calibri" w:hAnsi="Calibri" w:cs="Calibri"/>
          <w:sz w:val="22"/>
          <w:szCs w:val="22"/>
        </w:rPr>
        <w:t>chools</w:t>
      </w:r>
      <w:r w:rsidR="007C0850" w:rsidRPr="00604284">
        <w:rPr>
          <w:rFonts w:ascii="Calibri" w:hAnsi="Calibri" w:cs="Calibri"/>
          <w:sz w:val="22"/>
          <w:szCs w:val="22"/>
        </w:rPr>
        <w:t xml:space="preserve"> to </w:t>
      </w:r>
      <w:r w:rsidR="00795095" w:rsidRPr="00604284">
        <w:rPr>
          <w:rFonts w:ascii="Calibri" w:hAnsi="Calibri" w:cs="Calibri"/>
          <w:sz w:val="22"/>
          <w:szCs w:val="22"/>
        </w:rPr>
        <w:t xml:space="preserve">deliver the following services with Christian values </w:t>
      </w:r>
      <w:r w:rsidR="00FB47D0" w:rsidRPr="00604284">
        <w:rPr>
          <w:rFonts w:ascii="Calibri" w:hAnsi="Calibri" w:cs="Calibri"/>
          <w:sz w:val="22"/>
          <w:szCs w:val="22"/>
        </w:rPr>
        <w:t>e</w:t>
      </w:r>
      <w:r w:rsidR="00795095" w:rsidRPr="00604284">
        <w:rPr>
          <w:rFonts w:ascii="Calibri" w:hAnsi="Calibri" w:cs="Calibri"/>
          <w:sz w:val="22"/>
          <w:szCs w:val="22"/>
        </w:rPr>
        <w:t>mbedded throughout every session:</w:t>
      </w:r>
    </w:p>
    <w:p w14:paraId="5F0674DA" w14:textId="3093F4E5" w:rsidR="00795095" w:rsidRPr="00604284" w:rsidRDefault="00795095" w:rsidP="003735CA">
      <w:pPr>
        <w:pStyle w:val="ListParagraph"/>
        <w:numPr>
          <w:ilvl w:val="0"/>
          <w:numId w:val="17"/>
        </w:numPr>
        <w:spacing w:line="240" w:lineRule="auto"/>
        <w:jc w:val="both"/>
        <w:rPr>
          <w:rFonts w:ascii="Calibri" w:hAnsi="Calibri" w:cs="Calibri"/>
          <w:sz w:val="22"/>
          <w:szCs w:val="22"/>
        </w:rPr>
      </w:pPr>
      <w:r w:rsidRPr="00604284">
        <w:rPr>
          <w:rFonts w:ascii="Calibri" w:hAnsi="Calibri" w:cs="Calibri"/>
          <w:sz w:val="22"/>
          <w:szCs w:val="22"/>
        </w:rPr>
        <w:t>PE National Curriculum</w:t>
      </w:r>
      <w:r w:rsidR="003735CA" w:rsidRPr="00604284">
        <w:rPr>
          <w:rFonts w:ascii="Calibri" w:hAnsi="Calibri" w:cs="Calibri"/>
          <w:sz w:val="22"/>
          <w:szCs w:val="22"/>
        </w:rPr>
        <w:t xml:space="preserve">                                         -    </w:t>
      </w:r>
      <w:r w:rsidR="000F42AB" w:rsidRPr="00604284">
        <w:rPr>
          <w:rFonts w:ascii="Calibri" w:hAnsi="Calibri" w:cs="Calibri"/>
          <w:sz w:val="22"/>
          <w:szCs w:val="22"/>
        </w:rPr>
        <w:t xml:space="preserve">Transformational </w:t>
      </w:r>
      <w:r w:rsidRPr="00604284">
        <w:rPr>
          <w:rFonts w:ascii="Calibri" w:hAnsi="Calibri" w:cs="Calibri"/>
          <w:sz w:val="22"/>
          <w:szCs w:val="22"/>
        </w:rPr>
        <w:t>Street Dance</w:t>
      </w:r>
    </w:p>
    <w:p w14:paraId="1E9A724E" w14:textId="437CDD21" w:rsidR="00A752D3" w:rsidRPr="00604284" w:rsidRDefault="000F42AB" w:rsidP="00B24968">
      <w:pPr>
        <w:pStyle w:val="ListParagraph"/>
        <w:numPr>
          <w:ilvl w:val="0"/>
          <w:numId w:val="17"/>
        </w:numPr>
        <w:spacing w:line="240" w:lineRule="auto"/>
        <w:jc w:val="both"/>
        <w:rPr>
          <w:rFonts w:ascii="Calibri" w:hAnsi="Calibri" w:cs="Calibri"/>
          <w:color w:val="FF0000"/>
          <w:sz w:val="22"/>
          <w:szCs w:val="22"/>
        </w:rPr>
      </w:pPr>
      <w:r w:rsidRPr="00604284">
        <w:rPr>
          <w:rFonts w:ascii="Calibri" w:hAnsi="Calibri" w:cs="Calibri"/>
          <w:sz w:val="22"/>
          <w:szCs w:val="22"/>
        </w:rPr>
        <w:t xml:space="preserve">Solutions Focused </w:t>
      </w:r>
      <w:r w:rsidR="00795095" w:rsidRPr="00604284">
        <w:rPr>
          <w:rFonts w:ascii="Calibri" w:hAnsi="Calibri" w:cs="Calibri"/>
          <w:sz w:val="22"/>
          <w:szCs w:val="22"/>
        </w:rPr>
        <w:t>Mentoring</w:t>
      </w:r>
      <w:r w:rsidR="003735CA" w:rsidRPr="00604284">
        <w:rPr>
          <w:rFonts w:ascii="Calibri" w:hAnsi="Calibri" w:cs="Calibri"/>
          <w:sz w:val="22"/>
          <w:szCs w:val="22"/>
        </w:rPr>
        <w:t xml:space="preserve">                              -    </w:t>
      </w:r>
      <w:r w:rsidRPr="00604284">
        <w:rPr>
          <w:rFonts w:ascii="Calibri" w:hAnsi="Calibri" w:cs="Calibri"/>
          <w:sz w:val="22"/>
          <w:szCs w:val="22"/>
        </w:rPr>
        <w:t xml:space="preserve">Schools based </w:t>
      </w:r>
      <w:r w:rsidR="00795095" w:rsidRPr="00604284">
        <w:rPr>
          <w:rFonts w:ascii="Calibri" w:hAnsi="Calibri" w:cs="Calibri"/>
          <w:sz w:val="22"/>
          <w:szCs w:val="22"/>
        </w:rPr>
        <w:t>Chaplaincy</w:t>
      </w:r>
    </w:p>
    <w:p w14:paraId="2E1EAB1D" w14:textId="77777777" w:rsidR="00A752D3" w:rsidRPr="00604284" w:rsidRDefault="00A752D3" w:rsidP="00795095">
      <w:pPr>
        <w:spacing w:line="240" w:lineRule="auto"/>
        <w:jc w:val="both"/>
        <w:rPr>
          <w:rFonts w:ascii="Calibri" w:hAnsi="Calibri" w:cs="Calibri"/>
          <w:color w:val="FF0000"/>
          <w:sz w:val="22"/>
          <w:szCs w:val="22"/>
        </w:rPr>
      </w:pPr>
    </w:p>
    <w:p w14:paraId="330613A3" w14:textId="7C4603CE" w:rsidR="00D660B3" w:rsidRPr="00604284" w:rsidRDefault="00795095" w:rsidP="00795095">
      <w:pPr>
        <w:spacing w:line="240" w:lineRule="auto"/>
        <w:jc w:val="both"/>
        <w:rPr>
          <w:rFonts w:ascii="Calibri" w:hAnsi="Calibri" w:cs="Calibri"/>
          <w:sz w:val="22"/>
          <w:szCs w:val="22"/>
        </w:rPr>
      </w:pPr>
      <w:r w:rsidRPr="00604284">
        <w:rPr>
          <w:rFonts w:ascii="Calibri" w:hAnsi="Calibri" w:cs="Calibri"/>
          <w:color w:val="000000" w:themeColor="text1"/>
          <w:sz w:val="22"/>
          <w:szCs w:val="22"/>
        </w:rPr>
        <w:t>In all that we do we seek to</w:t>
      </w:r>
      <w:r w:rsidR="000F42AB" w:rsidRPr="00604284">
        <w:rPr>
          <w:rFonts w:ascii="Calibri" w:hAnsi="Calibri" w:cs="Calibri"/>
          <w:color w:val="000000" w:themeColor="text1"/>
          <w:sz w:val="22"/>
          <w:szCs w:val="22"/>
        </w:rPr>
        <w:t xml:space="preserve"> live out our values to</w:t>
      </w:r>
      <w:r w:rsidRPr="00604284">
        <w:rPr>
          <w:rFonts w:ascii="Calibri" w:hAnsi="Calibri" w:cs="Calibri"/>
          <w:color w:val="000000" w:themeColor="text1"/>
          <w:sz w:val="22"/>
          <w:szCs w:val="22"/>
        </w:rPr>
        <w:t xml:space="preserve"> encourage young people to be </w:t>
      </w:r>
      <w:r w:rsidRPr="00604284">
        <w:rPr>
          <w:rFonts w:ascii="Calibri" w:hAnsi="Calibri" w:cs="Calibri"/>
          <w:i/>
          <w:color w:val="000000" w:themeColor="text1"/>
          <w:sz w:val="22"/>
          <w:szCs w:val="22"/>
        </w:rPr>
        <w:t>aspirational</w:t>
      </w:r>
      <w:r w:rsidRPr="00604284">
        <w:rPr>
          <w:rFonts w:ascii="Calibri" w:hAnsi="Calibri" w:cs="Calibri"/>
          <w:color w:val="000000" w:themeColor="text1"/>
          <w:sz w:val="22"/>
          <w:szCs w:val="22"/>
        </w:rPr>
        <w:t xml:space="preserve">, to be </w:t>
      </w:r>
      <w:r w:rsidRPr="00604284">
        <w:rPr>
          <w:rFonts w:ascii="Calibri" w:hAnsi="Calibri" w:cs="Calibri"/>
          <w:i/>
          <w:color w:val="000000" w:themeColor="text1"/>
          <w:sz w:val="22"/>
          <w:szCs w:val="22"/>
        </w:rPr>
        <w:t>compassionate</w:t>
      </w:r>
      <w:r w:rsidRPr="00604284">
        <w:rPr>
          <w:rFonts w:ascii="Calibri" w:hAnsi="Calibri" w:cs="Calibri"/>
          <w:color w:val="000000" w:themeColor="text1"/>
          <w:sz w:val="22"/>
          <w:szCs w:val="22"/>
        </w:rPr>
        <w:t xml:space="preserve"> in all circumstances, to deliver </w:t>
      </w:r>
      <w:r w:rsidRPr="00604284">
        <w:rPr>
          <w:rFonts w:ascii="Calibri" w:hAnsi="Calibri" w:cs="Calibri"/>
          <w:i/>
          <w:color w:val="000000" w:themeColor="text1"/>
          <w:sz w:val="22"/>
          <w:szCs w:val="22"/>
        </w:rPr>
        <w:t>excellent</w:t>
      </w:r>
      <w:r w:rsidRPr="00604284">
        <w:rPr>
          <w:rFonts w:ascii="Calibri" w:hAnsi="Calibri" w:cs="Calibri"/>
          <w:color w:val="000000" w:themeColor="text1"/>
          <w:sz w:val="22"/>
          <w:szCs w:val="22"/>
        </w:rPr>
        <w:t xml:space="preserve"> quality sessions, and to be </w:t>
      </w:r>
      <w:r w:rsidRPr="00604284">
        <w:rPr>
          <w:rFonts w:ascii="Calibri" w:hAnsi="Calibri" w:cs="Calibri"/>
          <w:i/>
          <w:color w:val="000000" w:themeColor="text1"/>
          <w:sz w:val="22"/>
          <w:szCs w:val="22"/>
        </w:rPr>
        <w:t>intentional</w:t>
      </w:r>
      <w:r w:rsidRPr="00604284">
        <w:rPr>
          <w:rFonts w:ascii="Calibri" w:hAnsi="Calibri" w:cs="Calibri"/>
          <w:color w:val="000000" w:themeColor="text1"/>
          <w:sz w:val="22"/>
          <w:szCs w:val="22"/>
        </w:rPr>
        <w:t xml:space="preserve"> in </w:t>
      </w:r>
      <w:r w:rsidR="00CF059B" w:rsidRPr="00604284">
        <w:rPr>
          <w:rFonts w:ascii="Calibri" w:hAnsi="Calibri" w:cs="Calibri"/>
          <w:color w:val="000000" w:themeColor="text1"/>
          <w:sz w:val="22"/>
          <w:szCs w:val="22"/>
        </w:rPr>
        <w:t xml:space="preserve">building relationships and sharing the </w:t>
      </w:r>
      <w:r w:rsidR="00AD100B">
        <w:rPr>
          <w:rFonts w:ascii="Calibri" w:hAnsi="Calibri" w:cs="Calibri"/>
          <w:color w:val="000000" w:themeColor="text1"/>
          <w:sz w:val="22"/>
          <w:szCs w:val="22"/>
        </w:rPr>
        <w:t>G</w:t>
      </w:r>
      <w:r w:rsidR="00CF059B" w:rsidRPr="00604284">
        <w:rPr>
          <w:rFonts w:ascii="Calibri" w:hAnsi="Calibri" w:cs="Calibri"/>
          <w:color w:val="000000" w:themeColor="text1"/>
          <w:sz w:val="22"/>
          <w:szCs w:val="22"/>
        </w:rPr>
        <w:t>ospel with young people every day</w:t>
      </w:r>
      <w:r w:rsidR="000F42AB" w:rsidRPr="00604284">
        <w:rPr>
          <w:rFonts w:ascii="Calibri" w:hAnsi="Calibri" w:cs="Calibri"/>
          <w:color w:val="000000" w:themeColor="text1"/>
          <w:sz w:val="22"/>
          <w:szCs w:val="22"/>
        </w:rPr>
        <w:t xml:space="preserve"> and to show </w:t>
      </w:r>
      <w:r w:rsidR="000F42AB" w:rsidRPr="00604284">
        <w:rPr>
          <w:rFonts w:ascii="Calibri" w:hAnsi="Calibri" w:cs="Calibri"/>
          <w:i/>
          <w:color w:val="000000" w:themeColor="text1"/>
          <w:sz w:val="22"/>
          <w:szCs w:val="22"/>
        </w:rPr>
        <w:t>integrity</w:t>
      </w:r>
      <w:r w:rsidR="000F42AB" w:rsidRPr="00604284">
        <w:rPr>
          <w:rFonts w:ascii="Calibri" w:hAnsi="Calibri" w:cs="Calibri"/>
          <w:color w:val="000000" w:themeColor="text1"/>
          <w:sz w:val="22"/>
          <w:szCs w:val="22"/>
        </w:rPr>
        <w:t xml:space="preserve"> in our decision </w:t>
      </w:r>
      <w:proofErr w:type="gramStart"/>
      <w:r w:rsidR="000F42AB" w:rsidRPr="00604284">
        <w:rPr>
          <w:rFonts w:ascii="Calibri" w:hAnsi="Calibri" w:cs="Calibri"/>
          <w:color w:val="000000" w:themeColor="text1"/>
          <w:sz w:val="22"/>
          <w:szCs w:val="22"/>
        </w:rPr>
        <w:t>making at all times</w:t>
      </w:r>
      <w:proofErr w:type="gramEnd"/>
      <w:r w:rsidR="00CF059B" w:rsidRPr="00604284">
        <w:rPr>
          <w:rFonts w:ascii="Calibri" w:hAnsi="Calibri" w:cs="Calibri"/>
          <w:color w:val="000000" w:themeColor="text1"/>
          <w:sz w:val="22"/>
          <w:szCs w:val="22"/>
        </w:rPr>
        <w:t xml:space="preserve">. </w:t>
      </w:r>
      <w:r w:rsidR="000E2C95" w:rsidRPr="00604284">
        <w:rPr>
          <w:rFonts w:ascii="Calibri" w:hAnsi="Calibri" w:cs="Calibri"/>
          <w:color w:val="000000" w:themeColor="text1"/>
          <w:sz w:val="22"/>
          <w:szCs w:val="22"/>
        </w:rPr>
        <w:t xml:space="preserve"> </w:t>
      </w:r>
      <w:r w:rsidR="00FD10CE" w:rsidRPr="00604284">
        <w:rPr>
          <w:rFonts w:ascii="Calibri" w:hAnsi="Calibri" w:cs="Calibri"/>
          <w:color w:val="000000" w:themeColor="text1"/>
          <w:sz w:val="22"/>
          <w:szCs w:val="22"/>
        </w:rPr>
        <w:t>KICK</w:t>
      </w:r>
      <w:r w:rsidR="00E34129" w:rsidRPr="00604284">
        <w:rPr>
          <w:rFonts w:ascii="Calibri" w:hAnsi="Calibri" w:cs="Calibri"/>
          <w:color w:val="000000" w:themeColor="text1"/>
          <w:sz w:val="22"/>
          <w:szCs w:val="22"/>
        </w:rPr>
        <w:t xml:space="preserve"> </w:t>
      </w:r>
      <w:r w:rsidR="00AD100B">
        <w:rPr>
          <w:rFonts w:ascii="Calibri" w:hAnsi="Calibri" w:cs="Calibri"/>
          <w:color w:val="000000" w:themeColor="text1"/>
          <w:sz w:val="22"/>
          <w:szCs w:val="22"/>
        </w:rPr>
        <w:t>is</w:t>
      </w:r>
      <w:r w:rsidR="00AD100B" w:rsidRPr="00604284">
        <w:rPr>
          <w:rFonts w:ascii="Calibri" w:hAnsi="Calibri" w:cs="Calibri"/>
          <w:color w:val="000000" w:themeColor="text1"/>
          <w:sz w:val="22"/>
          <w:szCs w:val="22"/>
        </w:rPr>
        <w:t xml:space="preserve"> </w:t>
      </w:r>
      <w:r w:rsidR="003D7BDA" w:rsidRPr="00604284">
        <w:rPr>
          <w:rFonts w:ascii="Calibri" w:hAnsi="Calibri" w:cs="Calibri"/>
          <w:color w:val="000000" w:themeColor="text1"/>
          <w:sz w:val="22"/>
          <w:szCs w:val="22"/>
        </w:rPr>
        <w:t>a growing charity</w:t>
      </w:r>
      <w:r w:rsidR="00E34129" w:rsidRPr="00604284">
        <w:rPr>
          <w:rFonts w:ascii="Calibri" w:hAnsi="Calibri" w:cs="Calibri"/>
          <w:color w:val="000000" w:themeColor="text1"/>
          <w:sz w:val="22"/>
          <w:szCs w:val="22"/>
        </w:rPr>
        <w:t xml:space="preserve"> </w:t>
      </w:r>
      <w:r w:rsidR="00361A8B" w:rsidRPr="00604284">
        <w:rPr>
          <w:rFonts w:ascii="Calibri" w:hAnsi="Calibri" w:cs="Calibri"/>
          <w:sz w:val="22"/>
          <w:szCs w:val="22"/>
        </w:rPr>
        <w:t xml:space="preserve">currently working </w:t>
      </w:r>
      <w:r w:rsidR="00FB47D0" w:rsidRPr="00604284">
        <w:rPr>
          <w:rFonts w:ascii="Calibri" w:hAnsi="Calibri" w:cs="Calibri"/>
          <w:sz w:val="22"/>
          <w:szCs w:val="22"/>
        </w:rPr>
        <w:t xml:space="preserve">with over </w:t>
      </w:r>
      <w:r w:rsidR="00AD100B">
        <w:rPr>
          <w:rFonts w:ascii="Calibri" w:hAnsi="Calibri" w:cs="Calibri"/>
          <w:sz w:val="22"/>
          <w:szCs w:val="22"/>
        </w:rPr>
        <w:t>100</w:t>
      </w:r>
      <w:r w:rsidR="00AD100B" w:rsidRPr="00604284">
        <w:rPr>
          <w:rFonts w:ascii="Calibri" w:hAnsi="Calibri" w:cs="Calibri"/>
          <w:sz w:val="22"/>
          <w:szCs w:val="22"/>
        </w:rPr>
        <w:t xml:space="preserve"> </w:t>
      </w:r>
      <w:r w:rsidR="00361A8B" w:rsidRPr="00604284">
        <w:rPr>
          <w:rFonts w:ascii="Calibri" w:hAnsi="Calibri" w:cs="Calibri"/>
          <w:sz w:val="22"/>
          <w:szCs w:val="22"/>
        </w:rPr>
        <w:t xml:space="preserve">schools and have established </w:t>
      </w:r>
      <w:r w:rsidR="00AD100B">
        <w:rPr>
          <w:rFonts w:ascii="Calibri" w:hAnsi="Calibri" w:cs="Calibri"/>
          <w:sz w:val="22"/>
          <w:szCs w:val="22"/>
        </w:rPr>
        <w:t>30</w:t>
      </w:r>
      <w:r w:rsidR="00AD100B" w:rsidRPr="00604284">
        <w:rPr>
          <w:rFonts w:ascii="Calibri" w:hAnsi="Calibri" w:cs="Calibri"/>
          <w:sz w:val="22"/>
          <w:szCs w:val="22"/>
        </w:rPr>
        <w:t xml:space="preserve"> </w:t>
      </w:r>
      <w:r w:rsidR="00361A8B" w:rsidRPr="00604284">
        <w:rPr>
          <w:rFonts w:ascii="Calibri" w:hAnsi="Calibri" w:cs="Calibri"/>
          <w:sz w:val="22"/>
          <w:szCs w:val="22"/>
        </w:rPr>
        <w:t>K</w:t>
      </w:r>
      <w:r w:rsidR="00FB47D0" w:rsidRPr="00604284">
        <w:rPr>
          <w:rFonts w:ascii="Calibri" w:hAnsi="Calibri" w:cs="Calibri"/>
          <w:sz w:val="22"/>
          <w:szCs w:val="22"/>
        </w:rPr>
        <w:t>ICK</w:t>
      </w:r>
      <w:r w:rsidR="00361A8B" w:rsidRPr="00604284">
        <w:rPr>
          <w:rFonts w:ascii="Calibri" w:hAnsi="Calibri" w:cs="Calibri"/>
          <w:sz w:val="22"/>
          <w:szCs w:val="22"/>
        </w:rPr>
        <w:t xml:space="preserve"> Academies</w:t>
      </w:r>
      <w:r w:rsidR="003D7BDA" w:rsidRPr="00604284">
        <w:rPr>
          <w:rFonts w:ascii="Calibri" w:hAnsi="Calibri" w:cs="Calibri"/>
          <w:sz w:val="22"/>
          <w:szCs w:val="22"/>
        </w:rPr>
        <w:t xml:space="preserve"> across </w:t>
      </w:r>
      <w:r w:rsidR="004726DF">
        <w:rPr>
          <w:rFonts w:ascii="Calibri" w:hAnsi="Calibri" w:cs="Calibri"/>
          <w:sz w:val="22"/>
          <w:szCs w:val="22"/>
        </w:rPr>
        <w:t>the UK</w:t>
      </w:r>
      <w:r w:rsidR="00361A8B" w:rsidRPr="00604284">
        <w:rPr>
          <w:rFonts w:ascii="Calibri" w:hAnsi="Calibri" w:cs="Calibri"/>
          <w:sz w:val="22"/>
          <w:szCs w:val="22"/>
        </w:rPr>
        <w:t xml:space="preserve">. Our staff team has more than doubled over the last </w:t>
      </w:r>
      <w:r w:rsidR="00AD100B">
        <w:rPr>
          <w:rFonts w:ascii="Calibri" w:hAnsi="Calibri" w:cs="Calibri"/>
          <w:sz w:val="22"/>
          <w:szCs w:val="22"/>
        </w:rPr>
        <w:t>3</w:t>
      </w:r>
      <w:r w:rsidR="00361A8B" w:rsidRPr="00604284">
        <w:rPr>
          <w:rFonts w:ascii="Calibri" w:hAnsi="Calibri" w:cs="Calibri"/>
          <w:sz w:val="22"/>
          <w:szCs w:val="22"/>
        </w:rPr>
        <w:t xml:space="preserve"> years with </w:t>
      </w:r>
      <w:r w:rsidR="00FB47D0" w:rsidRPr="00604284">
        <w:rPr>
          <w:rFonts w:ascii="Calibri" w:hAnsi="Calibri" w:cs="Calibri"/>
          <w:sz w:val="22"/>
          <w:szCs w:val="22"/>
        </w:rPr>
        <w:t>KICK</w:t>
      </w:r>
      <w:r w:rsidR="00361A8B" w:rsidRPr="00604284">
        <w:rPr>
          <w:rFonts w:ascii="Calibri" w:hAnsi="Calibri" w:cs="Calibri"/>
          <w:sz w:val="22"/>
          <w:szCs w:val="22"/>
        </w:rPr>
        <w:t xml:space="preserve"> now employing </w:t>
      </w:r>
      <w:r w:rsidR="00FB47D0" w:rsidRPr="00604284">
        <w:rPr>
          <w:rFonts w:ascii="Calibri" w:hAnsi="Calibri" w:cs="Calibri"/>
          <w:sz w:val="22"/>
          <w:szCs w:val="22"/>
        </w:rPr>
        <w:t xml:space="preserve">over </w:t>
      </w:r>
      <w:r w:rsidR="004726DF">
        <w:rPr>
          <w:rFonts w:ascii="Calibri" w:hAnsi="Calibri" w:cs="Calibri"/>
          <w:sz w:val="22"/>
          <w:szCs w:val="22"/>
        </w:rPr>
        <w:t>90</w:t>
      </w:r>
      <w:r w:rsidR="00361A8B" w:rsidRPr="00604284">
        <w:rPr>
          <w:rFonts w:ascii="Calibri" w:hAnsi="Calibri" w:cs="Calibri"/>
          <w:sz w:val="22"/>
          <w:szCs w:val="22"/>
        </w:rPr>
        <w:t xml:space="preserve"> staff. As an organisation</w:t>
      </w:r>
      <w:r w:rsidR="00B16720">
        <w:rPr>
          <w:rFonts w:ascii="Calibri" w:hAnsi="Calibri" w:cs="Calibri"/>
          <w:sz w:val="22"/>
          <w:szCs w:val="22"/>
        </w:rPr>
        <w:t>,</w:t>
      </w:r>
      <w:r w:rsidR="00361A8B" w:rsidRPr="00604284">
        <w:rPr>
          <w:rFonts w:ascii="Calibri" w:hAnsi="Calibri" w:cs="Calibri"/>
          <w:sz w:val="22"/>
          <w:szCs w:val="22"/>
        </w:rPr>
        <w:t xml:space="preserve"> we are engaging with over </w:t>
      </w:r>
      <w:r w:rsidR="006D4D7E">
        <w:rPr>
          <w:rFonts w:ascii="Calibri" w:hAnsi="Calibri" w:cs="Calibri"/>
          <w:sz w:val="22"/>
          <w:szCs w:val="22"/>
        </w:rPr>
        <w:t>30</w:t>
      </w:r>
      <w:r w:rsidR="00361A8B" w:rsidRPr="00604284">
        <w:rPr>
          <w:rFonts w:ascii="Calibri" w:hAnsi="Calibri" w:cs="Calibri"/>
          <w:sz w:val="22"/>
          <w:szCs w:val="22"/>
        </w:rPr>
        <w:t>,</w:t>
      </w:r>
      <w:r w:rsidR="007A0437" w:rsidRPr="00604284">
        <w:rPr>
          <w:rFonts w:ascii="Calibri" w:hAnsi="Calibri" w:cs="Calibri"/>
          <w:sz w:val="22"/>
          <w:szCs w:val="22"/>
        </w:rPr>
        <w:t>0</w:t>
      </w:r>
      <w:r w:rsidR="00361A8B" w:rsidRPr="00604284">
        <w:rPr>
          <w:rFonts w:ascii="Calibri" w:hAnsi="Calibri" w:cs="Calibri"/>
          <w:sz w:val="22"/>
          <w:szCs w:val="22"/>
        </w:rPr>
        <w:t xml:space="preserve">00 young people every week and come closer to achieving our </w:t>
      </w:r>
      <w:r w:rsidR="00AD100B">
        <w:rPr>
          <w:rFonts w:ascii="Calibri" w:hAnsi="Calibri" w:cs="Calibri"/>
          <w:sz w:val="22"/>
          <w:szCs w:val="22"/>
        </w:rPr>
        <w:t>vision to reach a generation of young people, within a generation of time.</w:t>
      </w:r>
      <w:r w:rsidR="00361A8B" w:rsidRPr="00604284">
        <w:rPr>
          <w:rFonts w:ascii="Calibri" w:hAnsi="Calibri" w:cs="Calibri"/>
          <w:sz w:val="22"/>
          <w:szCs w:val="22"/>
        </w:rPr>
        <w:t xml:space="preserve">  </w:t>
      </w:r>
    </w:p>
    <w:p w14:paraId="050A756D" w14:textId="7D477EFB" w:rsidR="00E34129" w:rsidRPr="00604284" w:rsidRDefault="00E34129" w:rsidP="00795095">
      <w:pPr>
        <w:spacing w:line="240" w:lineRule="auto"/>
        <w:jc w:val="both"/>
        <w:rPr>
          <w:rFonts w:ascii="Calibri" w:hAnsi="Calibri" w:cs="Calibri"/>
          <w:sz w:val="22"/>
          <w:szCs w:val="22"/>
        </w:rPr>
      </w:pPr>
    </w:p>
    <w:p w14:paraId="7D7E3ED7" w14:textId="77777777" w:rsidR="001A1C4C" w:rsidRPr="00604284" w:rsidRDefault="001A1C4C" w:rsidP="00795095">
      <w:pPr>
        <w:spacing w:line="240" w:lineRule="auto"/>
        <w:jc w:val="both"/>
        <w:rPr>
          <w:rFonts w:ascii="Calibri" w:hAnsi="Calibri" w:cs="Calibri"/>
          <w:sz w:val="22"/>
          <w:szCs w:val="22"/>
        </w:rPr>
      </w:pPr>
    </w:p>
    <w:p w14:paraId="4F74FCC0" w14:textId="37367C85" w:rsidR="00D660B3" w:rsidRPr="00604284" w:rsidRDefault="00FD10CE" w:rsidP="00D660B3">
      <w:pPr>
        <w:spacing w:line="240" w:lineRule="auto"/>
        <w:jc w:val="both"/>
        <w:rPr>
          <w:rFonts w:ascii="Calibri" w:hAnsi="Calibri" w:cs="Calibri"/>
          <w:b/>
          <w:sz w:val="40"/>
          <w:szCs w:val="21"/>
        </w:rPr>
      </w:pPr>
      <w:r w:rsidRPr="00604284">
        <w:rPr>
          <w:rFonts w:ascii="Calibri" w:hAnsi="Calibri" w:cs="Calibri"/>
          <w:b/>
          <w:sz w:val="40"/>
          <w:szCs w:val="21"/>
        </w:rPr>
        <w:t>KICK</w:t>
      </w:r>
      <w:r w:rsidR="00D660B3" w:rsidRPr="00604284">
        <w:rPr>
          <w:rFonts w:ascii="Calibri" w:hAnsi="Calibri" w:cs="Calibri"/>
          <w:b/>
          <w:sz w:val="40"/>
          <w:szCs w:val="21"/>
        </w:rPr>
        <w:t xml:space="preserve"> </w:t>
      </w:r>
      <w:r w:rsidR="000E2C95" w:rsidRPr="00604284">
        <w:rPr>
          <w:rFonts w:ascii="Calibri" w:hAnsi="Calibri" w:cs="Calibri"/>
          <w:b/>
          <w:sz w:val="40"/>
          <w:szCs w:val="21"/>
        </w:rPr>
        <w:t>APPLICATION PROCESS</w:t>
      </w:r>
    </w:p>
    <w:p w14:paraId="56111F99" w14:textId="732F7468" w:rsidR="00D660B3" w:rsidRPr="00604284" w:rsidRDefault="00D660B3" w:rsidP="00D660B3">
      <w:pPr>
        <w:spacing w:line="240" w:lineRule="auto"/>
        <w:jc w:val="both"/>
        <w:rPr>
          <w:rFonts w:ascii="Calibri" w:hAnsi="Calibri" w:cs="Calibri"/>
          <w:sz w:val="22"/>
          <w:szCs w:val="22"/>
        </w:rPr>
      </w:pPr>
      <w:r w:rsidRPr="00604284">
        <w:rPr>
          <w:rFonts w:ascii="Calibri" w:hAnsi="Calibri" w:cs="Calibri"/>
          <w:sz w:val="22"/>
          <w:szCs w:val="22"/>
        </w:rPr>
        <w:t xml:space="preserve">Please send your CV and covering letter to our </w:t>
      </w:r>
      <w:r w:rsidR="003E23F8">
        <w:rPr>
          <w:rFonts w:ascii="Calibri" w:hAnsi="Calibri" w:cs="Calibri"/>
          <w:sz w:val="22"/>
          <w:szCs w:val="22"/>
        </w:rPr>
        <w:t>HR</w:t>
      </w:r>
      <w:r w:rsidRPr="00604284">
        <w:rPr>
          <w:rFonts w:ascii="Calibri" w:hAnsi="Calibri" w:cs="Calibri"/>
          <w:sz w:val="22"/>
          <w:szCs w:val="22"/>
        </w:rPr>
        <w:t xml:space="preserve"> Manager – </w:t>
      </w:r>
      <w:hyperlink r:id="rId10" w:history="1">
        <w:r w:rsidR="00FD10CE" w:rsidRPr="00604284">
          <w:rPr>
            <w:rStyle w:val="Hyperlink"/>
            <w:rFonts w:ascii="Calibri" w:hAnsi="Calibri" w:cs="Calibri"/>
            <w:sz w:val="22"/>
            <w:szCs w:val="22"/>
          </w:rPr>
          <w:t>beccilee@kick.org.uk</w:t>
        </w:r>
      </w:hyperlink>
    </w:p>
    <w:p w14:paraId="16E26FF0" w14:textId="77777777" w:rsidR="00FB67D4" w:rsidRPr="00604284" w:rsidRDefault="00D660B3" w:rsidP="00D660B3">
      <w:pPr>
        <w:spacing w:line="240" w:lineRule="auto"/>
        <w:textAlignment w:val="baseline"/>
        <w:rPr>
          <w:rFonts w:ascii="Calibri" w:hAnsi="Calibri" w:cs="Calibri"/>
          <w:sz w:val="22"/>
          <w:szCs w:val="22"/>
        </w:rPr>
      </w:pPr>
      <w:r w:rsidRPr="00604284">
        <w:rPr>
          <w:rFonts w:ascii="Calibri" w:hAnsi="Calibri" w:cs="Calibri"/>
          <w:sz w:val="22"/>
          <w:szCs w:val="22"/>
        </w:rPr>
        <w:t xml:space="preserve">Your covering letter should include the following areas and should clearly show how your skills and experience meet the requirements for this post.  </w:t>
      </w:r>
    </w:p>
    <w:p w14:paraId="2CA93374" w14:textId="77777777" w:rsidR="00FB67D4" w:rsidRPr="00604284" w:rsidRDefault="00FB67D4" w:rsidP="00D660B3">
      <w:pPr>
        <w:spacing w:line="240" w:lineRule="auto"/>
        <w:textAlignment w:val="baseline"/>
        <w:rPr>
          <w:rFonts w:ascii="Calibri" w:hAnsi="Calibri" w:cs="Calibri"/>
          <w:sz w:val="22"/>
          <w:szCs w:val="22"/>
        </w:rPr>
      </w:pPr>
    </w:p>
    <w:p w14:paraId="7F36E9C6" w14:textId="07ED10C6" w:rsidR="00E82FB7" w:rsidRPr="00604284" w:rsidRDefault="00E82FB7" w:rsidP="00D660B3">
      <w:pPr>
        <w:spacing w:line="240" w:lineRule="auto"/>
        <w:textAlignment w:val="baseline"/>
        <w:rPr>
          <w:rFonts w:ascii="Calibri" w:eastAsia="Times New Roman" w:hAnsi="Calibri" w:cs="Calibri"/>
          <w:b/>
          <w:bCs/>
          <w:sz w:val="22"/>
          <w:szCs w:val="22"/>
          <w:lang w:eastAsia="en-GB"/>
        </w:rPr>
      </w:pPr>
      <w:r w:rsidRPr="00604284">
        <w:rPr>
          <w:rFonts w:ascii="Calibri" w:eastAsia="Times New Roman" w:hAnsi="Calibri" w:cs="Calibri"/>
          <w:b/>
          <w:bCs/>
          <w:sz w:val="22"/>
          <w:szCs w:val="22"/>
          <w:lang w:eastAsia="en-GB"/>
        </w:rPr>
        <w:t>Aspirational - We believe in being aspirational towards our young people and in all that we do.</w:t>
      </w:r>
    </w:p>
    <w:p w14:paraId="232512EE" w14:textId="5C75FA4F" w:rsidR="00D660B3" w:rsidRPr="00604284" w:rsidRDefault="006D4D7E" w:rsidP="00D660B3">
      <w:pPr>
        <w:spacing w:line="240" w:lineRule="auto"/>
        <w:textAlignment w:val="baseline"/>
        <w:rPr>
          <w:rFonts w:ascii="Calibri" w:eastAsia="Times New Roman" w:hAnsi="Calibri" w:cs="Calibri"/>
          <w:sz w:val="22"/>
          <w:szCs w:val="22"/>
          <w:lang w:eastAsia="en-GB"/>
        </w:rPr>
      </w:pPr>
      <w:r>
        <w:rPr>
          <w:rFonts w:ascii="Calibri" w:eastAsia="Times New Roman" w:hAnsi="Calibri" w:cs="Calibri"/>
          <w:sz w:val="22"/>
          <w:szCs w:val="22"/>
          <w:lang w:eastAsia="en-GB"/>
        </w:rPr>
        <w:t xml:space="preserve">Please share your aspirations within the role of Fundraising </w:t>
      </w:r>
      <w:r w:rsidR="004441F3">
        <w:rPr>
          <w:rFonts w:ascii="Calibri" w:eastAsia="Times New Roman" w:hAnsi="Calibri" w:cs="Calibri"/>
          <w:sz w:val="22"/>
          <w:szCs w:val="22"/>
          <w:lang w:eastAsia="en-GB"/>
        </w:rPr>
        <w:t>Manager</w:t>
      </w:r>
      <w:r>
        <w:rPr>
          <w:rFonts w:ascii="Calibri" w:eastAsia="Times New Roman" w:hAnsi="Calibri" w:cs="Calibri"/>
          <w:sz w:val="22"/>
          <w:szCs w:val="22"/>
          <w:lang w:eastAsia="en-GB"/>
        </w:rPr>
        <w:t xml:space="preserve"> and how to intend to drive the role to be a success. </w:t>
      </w:r>
    </w:p>
    <w:p w14:paraId="5AFAF64A" w14:textId="77777777" w:rsidR="00E82FB7" w:rsidRPr="00604284" w:rsidRDefault="00E82FB7" w:rsidP="00D660B3">
      <w:pPr>
        <w:spacing w:line="240" w:lineRule="auto"/>
        <w:textAlignment w:val="baseline"/>
        <w:rPr>
          <w:rFonts w:ascii="Calibri" w:eastAsia="Times New Roman" w:hAnsi="Calibri" w:cs="Calibri"/>
          <w:iCs/>
          <w:sz w:val="22"/>
          <w:szCs w:val="22"/>
          <w:bdr w:val="none" w:sz="0" w:space="0" w:color="auto" w:frame="1"/>
          <w:lang w:eastAsia="en-GB"/>
        </w:rPr>
      </w:pPr>
    </w:p>
    <w:p w14:paraId="748B376F" w14:textId="0275E15A" w:rsidR="00E82FB7" w:rsidRPr="00604284" w:rsidRDefault="00E82FB7" w:rsidP="00D660B3">
      <w:pPr>
        <w:spacing w:line="240" w:lineRule="auto"/>
        <w:textAlignment w:val="baseline"/>
        <w:rPr>
          <w:rFonts w:ascii="Calibri" w:eastAsia="Times New Roman" w:hAnsi="Calibri" w:cs="Calibri"/>
          <w:b/>
          <w:bCs/>
          <w:sz w:val="22"/>
          <w:szCs w:val="22"/>
          <w:lang w:eastAsia="en-GB"/>
        </w:rPr>
      </w:pPr>
      <w:r w:rsidRPr="00604284">
        <w:rPr>
          <w:rFonts w:ascii="Calibri" w:eastAsia="Times New Roman" w:hAnsi="Calibri" w:cs="Calibri"/>
          <w:b/>
          <w:bCs/>
          <w:sz w:val="22"/>
          <w:szCs w:val="22"/>
          <w:lang w:eastAsia="en-GB"/>
        </w:rPr>
        <w:t>Compassionate – We believe in showing compassion to every young person we engage with</w:t>
      </w:r>
      <w:r w:rsidR="00B029C1" w:rsidRPr="00604284">
        <w:rPr>
          <w:rFonts w:ascii="Calibri" w:eastAsia="Times New Roman" w:hAnsi="Calibri" w:cs="Calibri"/>
          <w:b/>
          <w:bCs/>
          <w:sz w:val="22"/>
          <w:szCs w:val="22"/>
          <w:lang w:eastAsia="en-GB"/>
        </w:rPr>
        <w:t>.</w:t>
      </w:r>
    </w:p>
    <w:p w14:paraId="0EBC0AF0" w14:textId="76696BE4" w:rsidR="00D660B3" w:rsidRPr="00604284" w:rsidRDefault="00E82FB7" w:rsidP="00D660B3">
      <w:pPr>
        <w:spacing w:line="240" w:lineRule="auto"/>
        <w:textAlignment w:val="baseline"/>
        <w:rPr>
          <w:rFonts w:ascii="Calibri" w:eastAsia="Times New Roman" w:hAnsi="Calibri" w:cs="Calibri"/>
          <w:iCs/>
          <w:sz w:val="22"/>
          <w:szCs w:val="22"/>
          <w:bdr w:val="none" w:sz="0" w:space="0" w:color="auto" w:frame="1"/>
          <w:lang w:eastAsia="en-GB"/>
        </w:rPr>
      </w:pPr>
      <w:r w:rsidRPr="00604284">
        <w:rPr>
          <w:rFonts w:ascii="Calibri" w:eastAsia="Times New Roman" w:hAnsi="Calibri" w:cs="Calibri"/>
          <w:sz w:val="22"/>
          <w:szCs w:val="22"/>
          <w:lang w:eastAsia="en-GB"/>
        </w:rPr>
        <w:t xml:space="preserve">Please tell us about your experiences as a Christian and how you have </w:t>
      </w:r>
      <w:r w:rsidR="00B16720" w:rsidRPr="00604284">
        <w:rPr>
          <w:rFonts w:ascii="Calibri" w:eastAsia="Times New Roman" w:hAnsi="Calibri" w:cs="Calibri"/>
          <w:sz w:val="22"/>
          <w:szCs w:val="22"/>
          <w:lang w:eastAsia="en-GB"/>
        </w:rPr>
        <w:t>show</w:t>
      </w:r>
      <w:r w:rsidR="00B16720">
        <w:rPr>
          <w:rFonts w:ascii="Calibri" w:eastAsia="Times New Roman" w:hAnsi="Calibri" w:cs="Calibri"/>
          <w:sz w:val="22"/>
          <w:szCs w:val="22"/>
          <w:lang w:eastAsia="en-GB"/>
        </w:rPr>
        <w:t>n</w:t>
      </w:r>
      <w:r w:rsidR="00B16720" w:rsidRPr="00604284">
        <w:rPr>
          <w:rFonts w:ascii="Calibri" w:eastAsia="Times New Roman" w:hAnsi="Calibri" w:cs="Calibri"/>
          <w:sz w:val="22"/>
          <w:szCs w:val="22"/>
          <w:lang w:eastAsia="en-GB"/>
        </w:rPr>
        <w:t xml:space="preserve"> </w:t>
      </w:r>
      <w:r w:rsidRPr="00604284">
        <w:rPr>
          <w:rFonts w:ascii="Calibri" w:eastAsia="Times New Roman" w:hAnsi="Calibri" w:cs="Calibri"/>
          <w:sz w:val="22"/>
          <w:szCs w:val="22"/>
          <w:lang w:eastAsia="en-GB"/>
        </w:rPr>
        <w:t xml:space="preserve">compassion within interactions with </w:t>
      </w:r>
      <w:r w:rsidR="00FB67D4" w:rsidRPr="00604284">
        <w:rPr>
          <w:rFonts w:ascii="Calibri" w:eastAsia="Times New Roman" w:hAnsi="Calibri" w:cs="Calibri"/>
          <w:sz w:val="22"/>
          <w:szCs w:val="22"/>
          <w:lang w:eastAsia="en-GB"/>
        </w:rPr>
        <w:t>colleagues and key partners</w:t>
      </w:r>
      <w:r w:rsidR="006D4D7E">
        <w:rPr>
          <w:rFonts w:ascii="Calibri" w:eastAsia="Times New Roman" w:hAnsi="Calibri" w:cs="Calibri"/>
          <w:sz w:val="22"/>
          <w:szCs w:val="22"/>
          <w:lang w:eastAsia="en-GB"/>
        </w:rPr>
        <w:t xml:space="preserve"> previously. </w:t>
      </w:r>
    </w:p>
    <w:p w14:paraId="5EFC62C4" w14:textId="77777777" w:rsidR="00D660B3" w:rsidRPr="00604284" w:rsidRDefault="00D660B3" w:rsidP="00D660B3">
      <w:pPr>
        <w:spacing w:line="240" w:lineRule="auto"/>
        <w:textAlignment w:val="baseline"/>
        <w:rPr>
          <w:rFonts w:ascii="Calibri" w:eastAsia="Times New Roman" w:hAnsi="Calibri" w:cs="Calibri"/>
          <w:b/>
          <w:bCs/>
          <w:sz w:val="22"/>
          <w:szCs w:val="22"/>
          <w:lang w:eastAsia="en-GB"/>
        </w:rPr>
      </w:pPr>
    </w:p>
    <w:p w14:paraId="54FECF84" w14:textId="3CEC5C77" w:rsidR="00B029C1" w:rsidRDefault="00D33D6C" w:rsidP="006D4D7E">
      <w:pPr>
        <w:spacing w:line="240" w:lineRule="auto"/>
        <w:textAlignment w:val="baseline"/>
        <w:rPr>
          <w:rFonts w:ascii="Calibri" w:eastAsia="Times New Roman" w:hAnsi="Calibri" w:cs="Calibri"/>
          <w:sz w:val="22"/>
          <w:szCs w:val="22"/>
          <w:lang w:eastAsia="en-GB"/>
        </w:rPr>
      </w:pPr>
      <w:r w:rsidRPr="00604284">
        <w:rPr>
          <w:rFonts w:ascii="Calibri" w:eastAsia="Times New Roman" w:hAnsi="Calibri" w:cs="Calibri"/>
          <w:b/>
          <w:bCs/>
          <w:sz w:val="22"/>
          <w:szCs w:val="22"/>
          <w:lang w:eastAsia="en-GB"/>
        </w:rPr>
        <w:t xml:space="preserve">Excellence – We believe in </w:t>
      </w:r>
      <w:r w:rsidR="00B16720">
        <w:rPr>
          <w:rFonts w:ascii="Calibri" w:eastAsia="Times New Roman" w:hAnsi="Calibri" w:cs="Calibri"/>
          <w:b/>
          <w:bCs/>
          <w:sz w:val="22"/>
          <w:szCs w:val="22"/>
          <w:lang w:eastAsia="en-GB"/>
        </w:rPr>
        <w:t>st</w:t>
      </w:r>
      <w:r w:rsidR="00B029C1" w:rsidRPr="00604284">
        <w:rPr>
          <w:rFonts w:ascii="Calibri" w:eastAsia="Times New Roman" w:hAnsi="Calibri" w:cs="Calibri"/>
          <w:b/>
          <w:bCs/>
          <w:sz w:val="22"/>
          <w:szCs w:val="22"/>
          <w:lang w:eastAsia="en-GB"/>
        </w:rPr>
        <w:t xml:space="preserve">riving for excellence in every area of our work and learning.                              </w:t>
      </w:r>
      <w:r w:rsidR="00B029C1" w:rsidRPr="00604284">
        <w:rPr>
          <w:rFonts w:ascii="Calibri" w:eastAsia="Times New Roman" w:hAnsi="Calibri" w:cs="Calibri"/>
          <w:sz w:val="22"/>
          <w:szCs w:val="22"/>
          <w:lang w:eastAsia="en-GB"/>
        </w:rPr>
        <w:t xml:space="preserve">Please tell us about your previous </w:t>
      </w:r>
      <w:r w:rsidR="00FB67D4" w:rsidRPr="00604284">
        <w:rPr>
          <w:rFonts w:ascii="Calibri" w:eastAsia="Times New Roman" w:hAnsi="Calibri" w:cs="Calibri"/>
          <w:sz w:val="22"/>
          <w:szCs w:val="22"/>
          <w:lang w:eastAsia="en-GB"/>
        </w:rPr>
        <w:t>experience where you have shown excellence in your approach and execution of projects</w:t>
      </w:r>
      <w:r w:rsidR="006D4D7E">
        <w:rPr>
          <w:rFonts w:ascii="Calibri" w:eastAsia="Times New Roman" w:hAnsi="Calibri" w:cs="Calibri"/>
          <w:sz w:val="22"/>
          <w:szCs w:val="22"/>
          <w:lang w:eastAsia="en-GB"/>
        </w:rPr>
        <w:t xml:space="preserve">, as well as how your </w:t>
      </w:r>
      <w:r w:rsidR="006D4D7E" w:rsidRPr="00604284">
        <w:rPr>
          <w:rFonts w:ascii="Calibri" w:eastAsia="Times New Roman" w:hAnsi="Calibri" w:cs="Calibri"/>
          <w:sz w:val="22"/>
          <w:szCs w:val="22"/>
          <w:lang w:eastAsia="en-GB"/>
        </w:rPr>
        <w:t>skills and experience</w:t>
      </w:r>
      <w:r w:rsidR="006D4D7E">
        <w:rPr>
          <w:rFonts w:ascii="Calibri" w:eastAsia="Times New Roman" w:hAnsi="Calibri" w:cs="Calibri"/>
          <w:sz w:val="22"/>
          <w:szCs w:val="22"/>
          <w:lang w:eastAsia="en-GB"/>
        </w:rPr>
        <w:t xml:space="preserve"> are</w:t>
      </w:r>
      <w:r w:rsidR="006D4D7E" w:rsidRPr="00604284">
        <w:rPr>
          <w:rFonts w:ascii="Calibri" w:eastAsia="Times New Roman" w:hAnsi="Calibri" w:cs="Calibri"/>
          <w:sz w:val="22"/>
          <w:szCs w:val="22"/>
          <w:lang w:eastAsia="en-GB"/>
        </w:rPr>
        <w:t xml:space="preserve"> relevant to this post</w:t>
      </w:r>
      <w:r w:rsidR="00B16720">
        <w:rPr>
          <w:rFonts w:ascii="Calibri" w:eastAsia="Times New Roman" w:hAnsi="Calibri" w:cs="Calibri"/>
          <w:sz w:val="22"/>
          <w:szCs w:val="22"/>
          <w:lang w:eastAsia="en-GB"/>
        </w:rPr>
        <w:t>.</w:t>
      </w:r>
      <w:r w:rsidR="00B16720" w:rsidRPr="00604284">
        <w:rPr>
          <w:rFonts w:ascii="Calibri" w:eastAsia="Times New Roman" w:hAnsi="Calibri" w:cs="Calibri"/>
          <w:sz w:val="22"/>
          <w:szCs w:val="22"/>
          <w:lang w:eastAsia="en-GB"/>
        </w:rPr>
        <w:t xml:space="preserve"> </w:t>
      </w:r>
    </w:p>
    <w:p w14:paraId="5BD68864" w14:textId="77777777" w:rsidR="006D4D7E" w:rsidRPr="006D4D7E" w:rsidRDefault="006D4D7E" w:rsidP="006D4D7E">
      <w:pPr>
        <w:spacing w:line="240" w:lineRule="auto"/>
        <w:textAlignment w:val="baseline"/>
        <w:rPr>
          <w:rFonts w:ascii="Calibri" w:eastAsia="Times New Roman" w:hAnsi="Calibri" w:cs="Calibri"/>
          <w:sz w:val="22"/>
          <w:szCs w:val="22"/>
          <w:lang w:eastAsia="en-GB"/>
        </w:rPr>
      </w:pPr>
    </w:p>
    <w:p w14:paraId="1365E148" w14:textId="26219F67" w:rsidR="00D660B3" w:rsidRPr="00604284" w:rsidRDefault="00B029C1" w:rsidP="00D660B3">
      <w:pPr>
        <w:spacing w:after="309" w:line="240" w:lineRule="auto"/>
        <w:textAlignment w:val="baseline"/>
        <w:rPr>
          <w:rFonts w:ascii="Calibri" w:eastAsia="Times New Roman" w:hAnsi="Calibri" w:cs="Calibri"/>
          <w:sz w:val="22"/>
          <w:szCs w:val="22"/>
          <w:lang w:eastAsia="en-GB"/>
        </w:rPr>
      </w:pPr>
      <w:r w:rsidRPr="00604284">
        <w:rPr>
          <w:rFonts w:ascii="Calibri" w:eastAsia="Times New Roman" w:hAnsi="Calibri" w:cs="Calibri"/>
          <w:b/>
          <w:bCs/>
          <w:sz w:val="22"/>
          <w:szCs w:val="22"/>
          <w:lang w:eastAsia="en-GB"/>
        </w:rPr>
        <w:t xml:space="preserve">Intentional Relationships </w:t>
      </w:r>
      <w:r w:rsidR="001A1C4C" w:rsidRPr="00604284">
        <w:rPr>
          <w:rFonts w:ascii="Calibri" w:eastAsia="Times New Roman" w:hAnsi="Calibri" w:cs="Calibri"/>
          <w:b/>
          <w:bCs/>
          <w:sz w:val="22"/>
          <w:szCs w:val="22"/>
          <w:lang w:eastAsia="en-GB"/>
        </w:rPr>
        <w:t>–</w:t>
      </w:r>
      <w:r w:rsidRPr="00604284">
        <w:rPr>
          <w:rFonts w:ascii="Calibri" w:eastAsia="Times New Roman" w:hAnsi="Calibri" w:cs="Calibri"/>
          <w:b/>
          <w:bCs/>
          <w:sz w:val="22"/>
          <w:szCs w:val="22"/>
          <w:lang w:eastAsia="en-GB"/>
        </w:rPr>
        <w:t xml:space="preserve"> </w:t>
      </w:r>
      <w:r w:rsidR="001A1C4C" w:rsidRPr="00604284">
        <w:rPr>
          <w:rFonts w:ascii="Calibri" w:eastAsia="Times New Roman" w:hAnsi="Calibri" w:cs="Calibri"/>
          <w:b/>
          <w:bCs/>
          <w:sz w:val="22"/>
          <w:szCs w:val="22"/>
          <w:lang w:eastAsia="en-GB"/>
        </w:rPr>
        <w:t xml:space="preserve">We believe in taking opportunities and making intentional relationships with both young people and partners of </w:t>
      </w:r>
      <w:r w:rsidR="00487CE1" w:rsidRPr="00604284">
        <w:rPr>
          <w:rFonts w:ascii="Calibri" w:eastAsia="Times New Roman" w:hAnsi="Calibri" w:cs="Calibri"/>
          <w:b/>
          <w:bCs/>
          <w:sz w:val="22"/>
          <w:szCs w:val="22"/>
          <w:lang w:eastAsia="en-GB"/>
        </w:rPr>
        <w:t>KICK</w:t>
      </w:r>
      <w:r w:rsidR="001A1C4C" w:rsidRPr="00604284">
        <w:rPr>
          <w:rFonts w:ascii="Calibri" w:eastAsia="Times New Roman" w:hAnsi="Calibri" w:cs="Calibri"/>
          <w:b/>
          <w:bCs/>
          <w:sz w:val="22"/>
          <w:szCs w:val="22"/>
          <w:lang w:eastAsia="en-GB"/>
        </w:rPr>
        <w:t>.</w:t>
      </w:r>
      <w:r w:rsidR="00FB67D4" w:rsidRPr="00604284">
        <w:rPr>
          <w:rFonts w:ascii="Calibri" w:eastAsia="Times New Roman" w:hAnsi="Calibri" w:cs="Calibri"/>
          <w:sz w:val="22"/>
          <w:szCs w:val="22"/>
          <w:lang w:eastAsia="en-GB"/>
        </w:rPr>
        <w:t xml:space="preserve">                                                                                                                                    </w:t>
      </w:r>
      <w:r w:rsidR="00D660B3" w:rsidRPr="00604284">
        <w:rPr>
          <w:rFonts w:ascii="Calibri" w:eastAsia="Times New Roman" w:hAnsi="Calibri" w:cs="Calibri"/>
          <w:sz w:val="22"/>
          <w:szCs w:val="22"/>
          <w:lang w:eastAsia="en-GB"/>
        </w:rPr>
        <w:t xml:space="preserve">How are you suited to </w:t>
      </w:r>
      <w:r w:rsidR="00FD10CE" w:rsidRPr="00604284">
        <w:rPr>
          <w:rFonts w:ascii="Calibri" w:eastAsia="Times New Roman" w:hAnsi="Calibri" w:cs="Calibri"/>
          <w:sz w:val="22"/>
          <w:szCs w:val="22"/>
          <w:lang w:eastAsia="en-GB"/>
        </w:rPr>
        <w:t>serving and</w:t>
      </w:r>
      <w:r w:rsidR="00D660B3" w:rsidRPr="00604284">
        <w:rPr>
          <w:rFonts w:ascii="Calibri" w:eastAsia="Times New Roman" w:hAnsi="Calibri" w:cs="Calibri"/>
          <w:sz w:val="22"/>
          <w:szCs w:val="22"/>
          <w:lang w:eastAsia="en-GB"/>
        </w:rPr>
        <w:t xml:space="preserve"> developing the work of </w:t>
      </w:r>
      <w:r w:rsidR="00FD10CE" w:rsidRPr="00604284">
        <w:rPr>
          <w:rFonts w:ascii="Calibri" w:eastAsia="Times New Roman" w:hAnsi="Calibri" w:cs="Calibri"/>
          <w:sz w:val="22"/>
          <w:szCs w:val="22"/>
          <w:lang w:eastAsia="en-GB"/>
        </w:rPr>
        <w:t>KICK</w:t>
      </w:r>
      <w:r w:rsidR="003D7BDA" w:rsidRPr="00604284">
        <w:rPr>
          <w:rFonts w:ascii="Calibri" w:eastAsia="Times New Roman" w:hAnsi="Calibri" w:cs="Calibri"/>
          <w:sz w:val="22"/>
          <w:szCs w:val="22"/>
          <w:lang w:eastAsia="en-GB"/>
        </w:rPr>
        <w:t xml:space="preserve"> through your management and leadership</w:t>
      </w:r>
      <w:r w:rsidR="00D660B3" w:rsidRPr="00604284">
        <w:rPr>
          <w:rFonts w:ascii="Calibri" w:eastAsia="Times New Roman" w:hAnsi="Calibri" w:cs="Calibri"/>
          <w:sz w:val="22"/>
          <w:szCs w:val="22"/>
          <w:lang w:eastAsia="en-GB"/>
        </w:rPr>
        <w:t xml:space="preserve">? </w:t>
      </w:r>
    </w:p>
    <w:p w14:paraId="420DF6BD" w14:textId="078F5966" w:rsidR="00D660B3" w:rsidRPr="00604284" w:rsidRDefault="001A1C4C" w:rsidP="00D660B3">
      <w:pPr>
        <w:spacing w:after="309" w:line="240" w:lineRule="auto"/>
        <w:textAlignment w:val="baseline"/>
        <w:rPr>
          <w:rFonts w:ascii="Calibri" w:eastAsia="Times New Roman" w:hAnsi="Calibri" w:cs="Calibri"/>
          <w:b/>
          <w:bCs/>
          <w:sz w:val="22"/>
          <w:szCs w:val="22"/>
          <w:lang w:eastAsia="en-GB"/>
        </w:rPr>
      </w:pPr>
      <w:r w:rsidRPr="00604284">
        <w:rPr>
          <w:rFonts w:ascii="Calibri" w:eastAsia="Times New Roman" w:hAnsi="Calibri" w:cs="Calibri"/>
          <w:b/>
          <w:bCs/>
          <w:sz w:val="22"/>
          <w:szCs w:val="22"/>
          <w:lang w:eastAsia="en-GB"/>
        </w:rPr>
        <w:t xml:space="preserve">Integrity – We strive to be a people of integrity in our actions and all our </w:t>
      </w:r>
      <w:r w:rsidR="00B16720" w:rsidRPr="00604284">
        <w:rPr>
          <w:rFonts w:ascii="Calibri" w:eastAsia="Times New Roman" w:hAnsi="Calibri" w:cs="Calibri"/>
          <w:b/>
          <w:bCs/>
          <w:sz w:val="22"/>
          <w:szCs w:val="22"/>
          <w:lang w:eastAsia="en-GB"/>
        </w:rPr>
        <w:t>decision</w:t>
      </w:r>
      <w:r w:rsidR="00B16720">
        <w:rPr>
          <w:rFonts w:ascii="Calibri" w:eastAsia="Times New Roman" w:hAnsi="Calibri" w:cs="Calibri"/>
          <w:b/>
          <w:bCs/>
          <w:sz w:val="22"/>
          <w:szCs w:val="22"/>
          <w:lang w:eastAsia="en-GB"/>
        </w:rPr>
        <w:t>-</w:t>
      </w:r>
      <w:r w:rsidRPr="00604284">
        <w:rPr>
          <w:rFonts w:ascii="Calibri" w:eastAsia="Times New Roman" w:hAnsi="Calibri" w:cs="Calibri"/>
          <w:b/>
          <w:bCs/>
          <w:sz w:val="22"/>
          <w:szCs w:val="22"/>
          <w:lang w:eastAsia="en-GB"/>
        </w:rPr>
        <w:t xml:space="preserve">making.                             </w:t>
      </w:r>
      <w:r w:rsidR="00D660B3" w:rsidRPr="00604284">
        <w:rPr>
          <w:rFonts w:ascii="Calibri" w:eastAsia="Times New Roman" w:hAnsi="Calibri" w:cs="Calibri"/>
          <w:sz w:val="22"/>
          <w:szCs w:val="22"/>
          <w:lang w:eastAsia="en-GB"/>
        </w:rPr>
        <w:t xml:space="preserve">What makes you stand out from others to make us bring you in for </w:t>
      </w:r>
      <w:r w:rsidR="00B16720">
        <w:rPr>
          <w:rFonts w:ascii="Calibri" w:eastAsia="Times New Roman" w:hAnsi="Calibri" w:cs="Calibri"/>
          <w:sz w:val="22"/>
          <w:szCs w:val="22"/>
          <w:lang w:eastAsia="en-GB"/>
        </w:rPr>
        <w:t xml:space="preserve">an </w:t>
      </w:r>
      <w:r w:rsidR="00D660B3" w:rsidRPr="00604284">
        <w:rPr>
          <w:rFonts w:ascii="Calibri" w:eastAsia="Times New Roman" w:hAnsi="Calibri" w:cs="Calibri"/>
          <w:sz w:val="22"/>
          <w:szCs w:val="22"/>
          <w:lang w:eastAsia="en-GB"/>
        </w:rPr>
        <w:t>interview</w:t>
      </w:r>
      <w:r w:rsidR="00D660B3" w:rsidRPr="00604284">
        <w:rPr>
          <w:rFonts w:ascii="Calibri" w:hAnsi="Calibri" w:cs="Calibri"/>
          <w:sz w:val="22"/>
          <w:szCs w:val="22"/>
        </w:rPr>
        <w:t>?</w:t>
      </w:r>
    </w:p>
    <w:p w14:paraId="2CBF7958" w14:textId="41EAFD47" w:rsidR="00D660B3" w:rsidRPr="00604284" w:rsidRDefault="00D660B3" w:rsidP="00D660B3">
      <w:pPr>
        <w:spacing w:after="309" w:line="240" w:lineRule="auto"/>
        <w:textAlignment w:val="baseline"/>
        <w:rPr>
          <w:rFonts w:ascii="Calibri" w:eastAsia="Times New Roman" w:hAnsi="Calibri" w:cs="Calibri"/>
          <w:i/>
          <w:sz w:val="22"/>
          <w:szCs w:val="22"/>
          <w:lang w:eastAsia="en-GB"/>
        </w:rPr>
      </w:pPr>
      <w:r w:rsidRPr="00604284">
        <w:rPr>
          <w:rFonts w:ascii="Calibri" w:hAnsi="Calibri" w:cs="Calibri"/>
          <w:i/>
          <w:sz w:val="22"/>
          <w:szCs w:val="22"/>
        </w:rPr>
        <w:t>If you do have any questions</w:t>
      </w:r>
      <w:r w:rsidR="00B8236D" w:rsidRPr="00604284">
        <w:rPr>
          <w:rFonts w:ascii="Calibri" w:hAnsi="Calibri" w:cs="Calibri"/>
          <w:i/>
          <w:sz w:val="22"/>
          <w:szCs w:val="22"/>
        </w:rPr>
        <w:t>,</w:t>
      </w:r>
      <w:r w:rsidRPr="00604284">
        <w:rPr>
          <w:rFonts w:ascii="Calibri" w:hAnsi="Calibri" w:cs="Calibri"/>
          <w:i/>
          <w:sz w:val="22"/>
          <w:szCs w:val="22"/>
        </w:rPr>
        <w:t xml:space="preserve"> please connect </w:t>
      </w:r>
      <w:hyperlink r:id="rId11" w:history="1">
        <w:r w:rsidR="00E30679" w:rsidRPr="00604284">
          <w:rPr>
            <w:rStyle w:val="Hyperlink"/>
            <w:rFonts w:ascii="Calibri" w:hAnsi="Calibri" w:cs="Calibri"/>
            <w:i/>
            <w:sz w:val="22"/>
            <w:szCs w:val="22"/>
          </w:rPr>
          <w:t>beccilee@kick.org.uk</w:t>
        </w:r>
      </w:hyperlink>
      <w:r w:rsidR="00E30679" w:rsidRPr="00604284">
        <w:rPr>
          <w:rFonts w:ascii="Calibri" w:hAnsi="Calibri" w:cs="Calibri"/>
          <w:i/>
          <w:sz w:val="22"/>
          <w:szCs w:val="22"/>
        </w:rPr>
        <w:t xml:space="preserve"> </w:t>
      </w:r>
    </w:p>
    <w:p w14:paraId="489EDFCA" w14:textId="769EC609" w:rsidR="00D660B3" w:rsidRDefault="00D660B3" w:rsidP="00D660B3">
      <w:pPr>
        <w:rPr>
          <w:rFonts w:asciiTheme="majorHAnsi" w:hAnsiTheme="majorHAnsi" w:cstheme="majorHAnsi"/>
        </w:rPr>
      </w:pPr>
    </w:p>
    <w:p w14:paraId="4420368A" w14:textId="29473CD3" w:rsidR="003D7BDA" w:rsidRDefault="003D7BDA" w:rsidP="00D660B3">
      <w:pPr>
        <w:rPr>
          <w:rFonts w:asciiTheme="majorHAnsi" w:hAnsiTheme="majorHAnsi" w:cstheme="majorHAnsi"/>
        </w:rPr>
      </w:pPr>
    </w:p>
    <w:p w14:paraId="2CF532F6" w14:textId="77777777" w:rsidR="003D7BDA" w:rsidRPr="002E6872" w:rsidRDefault="003D7BDA" w:rsidP="00D660B3">
      <w:pPr>
        <w:rPr>
          <w:rFonts w:asciiTheme="majorHAnsi" w:hAnsiTheme="majorHAnsi" w:cstheme="majorHAnsi"/>
        </w:rPr>
      </w:pPr>
    </w:p>
    <w:p w14:paraId="0FFBCBD3" w14:textId="45C092B7" w:rsidR="00B8236D" w:rsidRPr="002E6872" w:rsidRDefault="00B8236D" w:rsidP="00B8236D">
      <w:pPr>
        <w:spacing w:line="240" w:lineRule="auto"/>
        <w:jc w:val="both"/>
        <w:rPr>
          <w:rFonts w:asciiTheme="majorHAnsi" w:hAnsiTheme="majorHAnsi" w:cstheme="majorHAnsi"/>
          <w:b/>
          <w:sz w:val="36"/>
        </w:rPr>
      </w:pPr>
      <w:r w:rsidRPr="002E6872">
        <w:rPr>
          <w:rFonts w:asciiTheme="majorHAnsi" w:hAnsiTheme="majorHAnsi" w:cstheme="majorHAnsi"/>
          <w:b/>
          <w:sz w:val="36"/>
        </w:rPr>
        <w:t>K</w:t>
      </w:r>
      <w:r w:rsidR="00261EAF" w:rsidRPr="002E6872">
        <w:rPr>
          <w:rFonts w:asciiTheme="majorHAnsi" w:hAnsiTheme="majorHAnsi" w:cstheme="majorHAnsi"/>
          <w:b/>
          <w:sz w:val="36"/>
        </w:rPr>
        <w:t xml:space="preserve">ICK </w:t>
      </w:r>
      <w:r w:rsidR="00FB67D4">
        <w:rPr>
          <w:rFonts w:asciiTheme="majorHAnsi" w:hAnsiTheme="majorHAnsi" w:cstheme="majorHAnsi"/>
          <w:b/>
          <w:sz w:val="36"/>
        </w:rPr>
        <w:t>JOB DESCRIPTION</w:t>
      </w:r>
    </w:p>
    <w:p w14:paraId="49C70716" w14:textId="77777777" w:rsidR="00B8236D" w:rsidRPr="002E6872" w:rsidRDefault="00B8236D" w:rsidP="00B8236D">
      <w:pPr>
        <w:spacing w:line="240" w:lineRule="auto"/>
        <w:jc w:val="both"/>
        <w:rPr>
          <w:rFonts w:asciiTheme="majorHAnsi" w:hAnsiTheme="majorHAnsi" w:cstheme="majorHAnsi"/>
          <w:b/>
          <w:sz w:val="26"/>
          <w:szCs w:val="26"/>
        </w:rPr>
      </w:pPr>
    </w:p>
    <w:p w14:paraId="6E89EF6F" w14:textId="3CD7584F" w:rsidR="00B8236D" w:rsidRPr="002E6872" w:rsidRDefault="00B8236D" w:rsidP="00B8236D">
      <w:pPr>
        <w:spacing w:line="240" w:lineRule="auto"/>
        <w:jc w:val="both"/>
        <w:rPr>
          <w:rFonts w:asciiTheme="majorHAnsi" w:hAnsiTheme="majorHAnsi" w:cstheme="majorHAnsi"/>
          <w:b/>
          <w:sz w:val="26"/>
          <w:szCs w:val="26"/>
        </w:rPr>
      </w:pPr>
      <w:r w:rsidRPr="002E6872">
        <w:rPr>
          <w:rFonts w:asciiTheme="majorHAnsi" w:hAnsiTheme="majorHAnsi" w:cstheme="majorHAnsi"/>
          <w:b/>
          <w:sz w:val="26"/>
          <w:szCs w:val="26"/>
        </w:rPr>
        <w:t>Title</w:t>
      </w:r>
      <w:r w:rsidRPr="002E6872">
        <w:rPr>
          <w:rFonts w:asciiTheme="majorHAnsi" w:hAnsiTheme="majorHAnsi" w:cstheme="majorHAnsi"/>
          <w:sz w:val="26"/>
          <w:szCs w:val="26"/>
        </w:rPr>
        <w:t>:</w:t>
      </w:r>
      <w:r w:rsidRPr="002E6872">
        <w:rPr>
          <w:rFonts w:asciiTheme="majorHAnsi" w:hAnsiTheme="majorHAnsi" w:cstheme="majorHAnsi"/>
          <w:sz w:val="26"/>
          <w:szCs w:val="26"/>
        </w:rPr>
        <w:tab/>
        <w:t xml:space="preserve"> </w:t>
      </w:r>
      <w:r w:rsidRPr="002E6872">
        <w:rPr>
          <w:rFonts w:asciiTheme="majorHAnsi" w:hAnsiTheme="majorHAnsi" w:cstheme="majorHAnsi"/>
          <w:sz w:val="26"/>
          <w:szCs w:val="26"/>
        </w:rPr>
        <w:tab/>
      </w:r>
      <w:r w:rsidR="00D45FB2">
        <w:rPr>
          <w:rFonts w:asciiTheme="majorHAnsi" w:hAnsiTheme="majorHAnsi" w:cstheme="majorHAnsi"/>
          <w:sz w:val="26"/>
          <w:szCs w:val="26"/>
        </w:rPr>
        <w:t xml:space="preserve">        </w:t>
      </w:r>
      <w:r w:rsidR="006D4D7E">
        <w:rPr>
          <w:rFonts w:asciiTheme="majorHAnsi" w:hAnsiTheme="majorHAnsi" w:cstheme="majorHAnsi"/>
          <w:sz w:val="26"/>
          <w:szCs w:val="26"/>
        </w:rPr>
        <w:t xml:space="preserve">Fundraising Manager </w:t>
      </w:r>
      <w:r w:rsidR="003E23F8">
        <w:rPr>
          <w:rFonts w:asciiTheme="majorHAnsi" w:hAnsiTheme="majorHAnsi" w:cstheme="majorHAnsi"/>
          <w:sz w:val="26"/>
          <w:szCs w:val="26"/>
        </w:rPr>
        <w:t xml:space="preserve"> </w:t>
      </w:r>
      <w:r w:rsidR="00E068C4">
        <w:rPr>
          <w:rFonts w:asciiTheme="majorHAnsi" w:hAnsiTheme="majorHAnsi" w:cstheme="majorHAnsi"/>
          <w:sz w:val="26"/>
          <w:szCs w:val="26"/>
        </w:rPr>
        <w:t xml:space="preserve"> </w:t>
      </w:r>
      <w:r w:rsidR="00FB67D4">
        <w:rPr>
          <w:rFonts w:asciiTheme="majorHAnsi" w:hAnsiTheme="majorHAnsi" w:cstheme="majorHAnsi"/>
          <w:sz w:val="26"/>
          <w:szCs w:val="26"/>
        </w:rPr>
        <w:t xml:space="preserve"> </w:t>
      </w:r>
    </w:p>
    <w:p w14:paraId="3CB35E26" w14:textId="6F8544EE" w:rsidR="00B8236D" w:rsidRDefault="00B8236D" w:rsidP="00AA4371">
      <w:pPr>
        <w:spacing w:line="240" w:lineRule="auto"/>
        <w:jc w:val="both"/>
        <w:rPr>
          <w:rFonts w:asciiTheme="majorHAnsi" w:hAnsiTheme="majorHAnsi" w:cstheme="majorHAnsi"/>
          <w:sz w:val="26"/>
          <w:szCs w:val="26"/>
        </w:rPr>
      </w:pPr>
      <w:r w:rsidRPr="002E6872">
        <w:rPr>
          <w:rFonts w:asciiTheme="majorHAnsi" w:hAnsiTheme="majorHAnsi" w:cstheme="majorHAnsi"/>
          <w:b/>
          <w:sz w:val="26"/>
          <w:szCs w:val="26"/>
        </w:rPr>
        <w:t>Based in:</w:t>
      </w:r>
      <w:r w:rsidRPr="002E6872">
        <w:rPr>
          <w:rFonts w:asciiTheme="majorHAnsi" w:hAnsiTheme="majorHAnsi" w:cstheme="majorHAnsi"/>
          <w:b/>
          <w:sz w:val="26"/>
          <w:szCs w:val="26"/>
        </w:rPr>
        <w:tab/>
      </w:r>
      <w:r w:rsidR="00D45FB2">
        <w:rPr>
          <w:rFonts w:asciiTheme="majorHAnsi" w:hAnsiTheme="majorHAnsi" w:cstheme="majorHAnsi"/>
          <w:b/>
          <w:sz w:val="26"/>
          <w:szCs w:val="26"/>
        </w:rPr>
        <w:t xml:space="preserve">        </w:t>
      </w:r>
      <w:r w:rsidR="003D7BDA" w:rsidRPr="00462CD1">
        <w:rPr>
          <w:rFonts w:asciiTheme="majorHAnsi" w:hAnsiTheme="majorHAnsi" w:cstheme="majorHAnsi"/>
          <w:bCs/>
          <w:sz w:val="26"/>
          <w:szCs w:val="26"/>
        </w:rPr>
        <w:t>London</w:t>
      </w:r>
      <w:r w:rsidR="00D66A0A">
        <w:rPr>
          <w:rFonts w:asciiTheme="majorHAnsi" w:hAnsiTheme="majorHAnsi" w:cstheme="majorHAnsi"/>
          <w:bCs/>
          <w:sz w:val="26"/>
          <w:szCs w:val="26"/>
        </w:rPr>
        <w:t xml:space="preserve">/Outside </w:t>
      </w:r>
      <w:r w:rsidR="00AD100B">
        <w:rPr>
          <w:rFonts w:asciiTheme="majorHAnsi" w:hAnsiTheme="majorHAnsi" w:cstheme="majorHAnsi"/>
          <w:bCs/>
          <w:sz w:val="26"/>
          <w:szCs w:val="26"/>
        </w:rPr>
        <w:t>negotiable</w:t>
      </w:r>
    </w:p>
    <w:p w14:paraId="2EED7454" w14:textId="51C099F6" w:rsidR="00D45FB2" w:rsidRDefault="00D45FB2" w:rsidP="00B8236D">
      <w:pPr>
        <w:spacing w:line="240" w:lineRule="auto"/>
        <w:jc w:val="both"/>
        <w:rPr>
          <w:rFonts w:asciiTheme="majorHAnsi" w:hAnsiTheme="majorHAnsi" w:cstheme="majorHAnsi"/>
          <w:sz w:val="26"/>
          <w:szCs w:val="26"/>
        </w:rPr>
      </w:pPr>
      <w:r w:rsidRPr="00487CE1">
        <w:rPr>
          <w:rFonts w:asciiTheme="majorHAnsi" w:hAnsiTheme="majorHAnsi" w:cstheme="majorHAnsi"/>
          <w:b/>
          <w:bCs/>
          <w:sz w:val="26"/>
          <w:szCs w:val="26"/>
        </w:rPr>
        <w:t>Hours of work:</w:t>
      </w:r>
      <w:r>
        <w:rPr>
          <w:rFonts w:asciiTheme="majorHAnsi" w:hAnsiTheme="majorHAnsi" w:cstheme="majorHAnsi"/>
          <w:sz w:val="26"/>
          <w:szCs w:val="26"/>
        </w:rPr>
        <w:t xml:space="preserve">     </w:t>
      </w:r>
      <w:r w:rsidR="008201A4">
        <w:rPr>
          <w:rFonts w:asciiTheme="majorHAnsi" w:hAnsiTheme="majorHAnsi" w:cstheme="majorHAnsi"/>
          <w:sz w:val="26"/>
          <w:szCs w:val="26"/>
        </w:rPr>
        <w:t>Part Time/</w:t>
      </w:r>
      <w:r w:rsidR="00E76D1F">
        <w:rPr>
          <w:rFonts w:asciiTheme="majorHAnsi" w:hAnsiTheme="majorHAnsi" w:cstheme="majorHAnsi"/>
          <w:sz w:val="26"/>
          <w:szCs w:val="26"/>
        </w:rPr>
        <w:t>Full Time</w:t>
      </w:r>
    </w:p>
    <w:p w14:paraId="4AE69650" w14:textId="58CDF6CC" w:rsidR="00D45FB2" w:rsidRDefault="00D45FB2" w:rsidP="00B8236D">
      <w:pPr>
        <w:spacing w:line="240" w:lineRule="auto"/>
        <w:jc w:val="both"/>
        <w:rPr>
          <w:rFonts w:asciiTheme="majorHAnsi" w:hAnsiTheme="majorHAnsi" w:cstheme="majorHAnsi"/>
          <w:sz w:val="26"/>
          <w:szCs w:val="26"/>
        </w:rPr>
      </w:pPr>
      <w:r w:rsidRPr="00487CE1">
        <w:rPr>
          <w:rFonts w:asciiTheme="majorHAnsi" w:hAnsiTheme="majorHAnsi" w:cstheme="majorHAnsi"/>
          <w:b/>
          <w:bCs/>
          <w:sz w:val="26"/>
          <w:szCs w:val="26"/>
        </w:rPr>
        <w:t>Line Manager</w:t>
      </w:r>
      <w:r>
        <w:rPr>
          <w:rFonts w:asciiTheme="majorHAnsi" w:hAnsiTheme="majorHAnsi" w:cstheme="majorHAnsi"/>
          <w:sz w:val="26"/>
          <w:szCs w:val="26"/>
        </w:rPr>
        <w:t xml:space="preserve">:      Chief </w:t>
      </w:r>
      <w:r w:rsidR="00E76D1F">
        <w:rPr>
          <w:rFonts w:asciiTheme="majorHAnsi" w:hAnsiTheme="majorHAnsi" w:cstheme="majorHAnsi"/>
          <w:sz w:val="26"/>
          <w:szCs w:val="26"/>
        </w:rPr>
        <w:t>Executive</w:t>
      </w:r>
      <w:r>
        <w:rPr>
          <w:rFonts w:asciiTheme="majorHAnsi" w:hAnsiTheme="majorHAnsi" w:cstheme="majorHAnsi"/>
          <w:sz w:val="26"/>
          <w:szCs w:val="26"/>
        </w:rPr>
        <w:t xml:space="preserve"> Officer</w:t>
      </w:r>
      <w:r w:rsidR="006D4D7E">
        <w:rPr>
          <w:rFonts w:asciiTheme="majorHAnsi" w:hAnsiTheme="majorHAnsi" w:cstheme="majorHAnsi"/>
          <w:sz w:val="26"/>
          <w:szCs w:val="26"/>
        </w:rPr>
        <w:t xml:space="preserve">/Chief Operations Officer </w:t>
      </w:r>
    </w:p>
    <w:p w14:paraId="254FB3D5" w14:textId="04AD0311" w:rsidR="00D36B15" w:rsidRPr="00D36B15" w:rsidRDefault="00D36B15" w:rsidP="00B8236D">
      <w:pPr>
        <w:spacing w:line="240" w:lineRule="auto"/>
        <w:jc w:val="both"/>
        <w:rPr>
          <w:rFonts w:asciiTheme="majorHAnsi" w:hAnsiTheme="majorHAnsi" w:cstheme="majorHAnsi"/>
          <w:sz w:val="26"/>
          <w:szCs w:val="26"/>
        </w:rPr>
      </w:pPr>
      <w:r>
        <w:rPr>
          <w:rFonts w:asciiTheme="majorHAnsi" w:hAnsiTheme="majorHAnsi" w:cstheme="majorHAnsi"/>
          <w:b/>
          <w:bCs/>
          <w:sz w:val="26"/>
          <w:szCs w:val="26"/>
        </w:rPr>
        <w:t xml:space="preserve">Salary:                    </w:t>
      </w:r>
      <w:r w:rsidRPr="00D36B15">
        <w:rPr>
          <w:rFonts w:asciiTheme="majorHAnsi" w:hAnsiTheme="majorHAnsi" w:cstheme="majorHAnsi"/>
          <w:sz w:val="26"/>
          <w:szCs w:val="26"/>
        </w:rPr>
        <w:t xml:space="preserve">£33,272 - £34,300 (Full Time) Salary Scale  </w:t>
      </w:r>
    </w:p>
    <w:p w14:paraId="482FB624" w14:textId="77777777" w:rsidR="00B8236D" w:rsidRPr="002E6872" w:rsidRDefault="00B8236D" w:rsidP="00B8236D">
      <w:pPr>
        <w:spacing w:line="240" w:lineRule="auto"/>
        <w:jc w:val="both"/>
        <w:rPr>
          <w:rFonts w:asciiTheme="majorHAnsi" w:hAnsiTheme="majorHAnsi" w:cstheme="majorHAnsi"/>
          <w:b/>
          <w:sz w:val="24"/>
        </w:rPr>
      </w:pPr>
    </w:p>
    <w:p w14:paraId="0BC7BB96" w14:textId="30DDD7E5" w:rsidR="00E34129" w:rsidRDefault="00B82E4B" w:rsidP="00B8236D">
      <w:pPr>
        <w:spacing w:line="240" w:lineRule="auto"/>
        <w:jc w:val="both"/>
        <w:rPr>
          <w:rFonts w:asciiTheme="majorHAnsi" w:hAnsiTheme="majorHAnsi" w:cstheme="majorHAnsi"/>
          <w:b/>
          <w:sz w:val="32"/>
          <w:szCs w:val="32"/>
        </w:rPr>
      </w:pPr>
      <w:r w:rsidRPr="00487CE1">
        <w:rPr>
          <w:rFonts w:asciiTheme="majorHAnsi" w:hAnsiTheme="majorHAnsi" w:cstheme="majorHAnsi"/>
          <w:b/>
          <w:sz w:val="32"/>
          <w:szCs w:val="32"/>
        </w:rPr>
        <w:t xml:space="preserve">Role </w:t>
      </w:r>
      <w:r w:rsidR="00E34129">
        <w:rPr>
          <w:rFonts w:asciiTheme="majorHAnsi" w:hAnsiTheme="majorHAnsi" w:cstheme="majorHAnsi"/>
          <w:b/>
          <w:sz w:val="32"/>
          <w:szCs w:val="32"/>
        </w:rPr>
        <w:t>P</w:t>
      </w:r>
      <w:r w:rsidR="00B8236D" w:rsidRPr="00487CE1">
        <w:rPr>
          <w:rFonts w:asciiTheme="majorHAnsi" w:hAnsiTheme="majorHAnsi" w:cstheme="majorHAnsi"/>
          <w:b/>
          <w:sz w:val="32"/>
          <w:szCs w:val="32"/>
        </w:rPr>
        <w:t>urpose</w:t>
      </w:r>
      <w:r w:rsidR="00E34129">
        <w:rPr>
          <w:rFonts w:asciiTheme="majorHAnsi" w:hAnsiTheme="majorHAnsi" w:cstheme="majorHAnsi"/>
          <w:b/>
          <w:sz w:val="32"/>
          <w:szCs w:val="32"/>
        </w:rPr>
        <w:t>:</w:t>
      </w:r>
    </w:p>
    <w:p w14:paraId="0D107922" w14:textId="77777777" w:rsidR="00E34129" w:rsidRPr="00487CE1" w:rsidRDefault="00E34129" w:rsidP="00B8236D">
      <w:pPr>
        <w:spacing w:line="240" w:lineRule="auto"/>
        <w:jc w:val="both"/>
        <w:rPr>
          <w:rFonts w:asciiTheme="majorHAnsi" w:hAnsiTheme="majorHAnsi" w:cstheme="majorHAnsi"/>
          <w:b/>
          <w:sz w:val="13"/>
          <w:szCs w:val="13"/>
        </w:rPr>
      </w:pPr>
    </w:p>
    <w:p w14:paraId="544580A1" w14:textId="7B15DF45" w:rsidR="003E23F8" w:rsidRDefault="006B3037" w:rsidP="004726DF">
      <w:pPr>
        <w:pStyle w:val="Heading3"/>
        <w:numPr>
          <w:ilvl w:val="0"/>
          <w:numId w:val="0"/>
        </w:numPr>
        <w:spacing w:after="0"/>
        <w:rPr>
          <w:rFonts w:ascii="Calibri" w:hAnsi="Calibri"/>
          <w:b w:val="0"/>
          <w:bCs/>
          <w:sz w:val="24"/>
          <w:szCs w:val="24"/>
        </w:rPr>
      </w:pPr>
      <w:r>
        <w:rPr>
          <w:rFonts w:ascii="Calibri" w:hAnsi="Calibri"/>
          <w:b w:val="0"/>
          <w:bCs/>
          <w:sz w:val="24"/>
          <w:szCs w:val="24"/>
        </w:rPr>
        <w:t>T</w:t>
      </w:r>
      <w:r w:rsidR="00B16720">
        <w:rPr>
          <w:rFonts w:ascii="Calibri" w:hAnsi="Calibri"/>
          <w:b w:val="0"/>
          <w:bCs/>
          <w:sz w:val="24"/>
          <w:szCs w:val="24"/>
        </w:rPr>
        <w:t>he purpose of this role is t</w:t>
      </w:r>
      <w:r>
        <w:rPr>
          <w:rFonts w:ascii="Calibri" w:hAnsi="Calibri"/>
          <w:b w:val="0"/>
          <w:bCs/>
          <w:sz w:val="24"/>
          <w:szCs w:val="24"/>
        </w:rPr>
        <w:t xml:space="preserve">o </w:t>
      </w:r>
      <w:r w:rsidR="00B16720">
        <w:rPr>
          <w:rFonts w:ascii="Calibri" w:hAnsi="Calibri"/>
          <w:b w:val="0"/>
          <w:bCs/>
          <w:sz w:val="24"/>
          <w:szCs w:val="24"/>
        </w:rPr>
        <w:t>help deliver KICK’s vision by securing new income streams through fundraising</w:t>
      </w:r>
      <w:r w:rsidR="003E23F8">
        <w:rPr>
          <w:rFonts w:ascii="Calibri" w:hAnsi="Calibri"/>
          <w:b w:val="0"/>
          <w:bCs/>
          <w:sz w:val="24"/>
          <w:szCs w:val="24"/>
        </w:rPr>
        <w:t xml:space="preserve">. The successful candidate will </w:t>
      </w:r>
      <w:r w:rsidR="005B1C7B">
        <w:rPr>
          <w:rFonts w:ascii="Calibri" w:hAnsi="Calibri"/>
          <w:b w:val="0"/>
          <w:bCs/>
          <w:sz w:val="24"/>
          <w:szCs w:val="24"/>
        </w:rPr>
        <w:t>provide both strategic</w:t>
      </w:r>
      <w:r w:rsidR="006D4D7E">
        <w:rPr>
          <w:rFonts w:ascii="Calibri" w:hAnsi="Calibri"/>
          <w:b w:val="0"/>
          <w:bCs/>
          <w:sz w:val="24"/>
          <w:szCs w:val="24"/>
        </w:rPr>
        <w:t xml:space="preserve"> direction</w:t>
      </w:r>
      <w:r w:rsidR="005B1C7B">
        <w:rPr>
          <w:rFonts w:ascii="Calibri" w:hAnsi="Calibri"/>
          <w:b w:val="0"/>
          <w:bCs/>
          <w:sz w:val="24"/>
          <w:szCs w:val="24"/>
        </w:rPr>
        <w:t xml:space="preserve"> and guidance </w:t>
      </w:r>
      <w:r w:rsidR="00EA5E03">
        <w:rPr>
          <w:rFonts w:ascii="Calibri" w:hAnsi="Calibri"/>
          <w:b w:val="0"/>
          <w:bCs/>
          <w:sz w:val="24"/>
          <w:szCs w:val="24"/>
        </w:rPr>
        <w:t xml:space="preserve">to </w:t>
      </w:r>
      <w:r w:rsidR="005B1C7B">
        <w:rPr>
          <w:rFonts w:ascii="Calibri" w:hAnsi="Calibri"/>
          <w:b w:val="0"/>
          <w:bCs/>
          <w:sz w:val="24"/>
          <w:szCs w:val="24"/>
        </w:rPr>
        <w:t xml:space="preserve">ensure that KICK’s </w:t>
      </w:r>
      <w:r w:rsidR="006D4D7E">
        <w:rPr>
          <w:rFonts w:ascii="Calibri" w:hAnsi="Calibri"/>
          <w:b w:val="0"/>
          <w:bCs/>
          <w:sz w:val="24"/>
          <w:szCs w:val="24"/>
        </w:rPr>
        <w:t>fundraising targets</w:t>
      </w:r>
      <w:r w:rsidR="005B1C7B">
        <w:rPr>
          <w:rFonts w:ascii="Calibri" w:hAnsi="Calibri"/>
          <w:b w:val="0"/>
          <w:bCs/>
          <w:sz w:val="24"/>
          <w:szCs w:val="24"/>
        </w:rPr>
        <w:t xml:space="preserve"> are met. </w:t>
      </w:r>
      <w:r w:rsidR="003E38BD">
        <w:rPr>
          <w:rFonts w:ascii="Calibri" w:hAnsi="Calibri"/>
          <w:b w:val="0"/>
          <w:bCs/>
          <w:sz w:val="24"/>
          <w:szCs w:val="24"/>
        </w:rPr>
        <w:t>Th</w:t>
      </w:r>
      <w:r w:rsidR="006D4D7E">
        <w:rPr>
          <w:rFonts w:ascii="Calibri" w:hAnsi="Calibri"/>
          <w:b w:val="0"/>
          <w:bCs/>
          <w:sz w:val="24"/>
          <w:szCs w:val="24"/>
        </w:rPr>
        <w:t>e</w:t>
      </w:r>
      <w:r w:rsidR="003E38BD">
        <w:rPr>
          <w:rFonts w:ascii="Calibri" w:hAnsi="Calibri"/>
          <w:b w:val="0"/>
          <w:bCs/>
          <w:sz w:val="24"/>
          <w:szCs w:val="24"/>
        </w:rPr>
        <w:t xml:space="preserve"> </w:t>
      </w:r>
      <w:r w:rsidR="006D4D7E">
        <w:rPr>
          <w:rFonts w:ascii="Calibri" w:hAnsi="Calibri"/>
          <w:b w:val="0"/>
          <w:bCs/>
          <w:sz w:val="24"/>
          <w:szCs w:val="24"/>
        </w:rPr>
        <w:t>role</w:t>
      </w:r>
      <w:r w:rsidR="003E38BD">
        <w:rPr>
          <w:rFonts w:ascii="Calibri" w:hAnsi="Calibri"/>
          <w:b w:val="0"/>
          <w:bCs/>
          <w:sz w:val="24"/>
          <w:szCs w:val="24"/>
        </w:rPr>
        <w:t xml:space="preserve"> will lead on </w:t>
      </w:r>
      <w:r w:rsidR="004565E7">
        <w:rPr>
          <w:rFonts w:ascii="Calibri" w:hAnsi="Calibri"/>
          <w:b w:val="0"/>
          <w:bCs/>
          <w:sz w:val="24"/>
          <w:szCs w:val="24"/>
        </w:rPr>
        <w:t>development of the KICK Fundraising Strategy, working with the CEO to see</w:t>
      </w:r>
      <w:r w:rsidR="006D4D7E">
        <w:rPr>
          <w:rFonts w:ascii="Calibri" w:hAnsi="Calibri"/>
          <w:b w:val="0"/>
          <w:bCs/>
          <w:sz w:val="24"/>
          <w:szCs w:val="24"/>
        </w:rPr>
        <w:t>k</w:t>
      </w:r>
      <w:r w:rsidR="004565E7">
        <w:rPr>
          <w:rFonts w:ascii="Calibri" w:hAnsi="Calibri"/>
          <w:b w:val="0"/>
          <w:bCs/>
          <w:sz w:val="24"/>
          <w:szCs w:val="24"/>
        </w:rPr>
        <w:t xml:space="preserve"> new grant funding income and establish new </w:t>
      </w:r>
      <w:r w:rsidR="006D4D7E">
        <w:rPr>
          <w:rFonts w:ascii="Calibri" w:hAnsi="Calibri"/>
          <w:b w:val="0"/>
          <w:bCs/>
          <w:sz w:val="24"/>
          <w:szCs w:val="24"/>
        </w:rPr>
        <w:t>fundraising streams</w:t>
      </w:r>
      <w:r w:rsidR="004565E7">
        <w:rPr>
          <w:rFonts w:ascii="Calibri" w:hAnsi="Calibri"/>
          <w:b w:val="0"/>
          <w:bCs/>
          <w:sz w:val="24"/>
          <w:szCs w:val="24"/>
        </w:rPr>
        <w:t xml:space="preserve"> such as monthly donors and legacy giving impact KICK’s capacity for growth</w:t>
      </w:r>
      <w:r w:rsidR="006D4D7E">
        <w:rPr>
          <w:rFonts w:ascii="Calibri" w:hAnsi="Calibri"/>
          <w:b w:val="0"/>
          <w:bCs/>
          <w:sz w:val="24"/>
          <w:szCs w:val="24"/>
        </w:rPr>
        <w:t xml:space="preserve"> and diversify income</w:t>
      </w:r>
      <w:r w:rsidR="004565E7">
        <w:rPr>
          <w:rFonts w:ascii="Calibri" w:hAnsi="Calibri"/>
          <w:b w:val="0"/>
          <w:bCs/>
          <w:sz w:val="24"/>
          <w:szCs w:val="24"/>
        </w:rPr>
        <w:t xml:space="preserve">. </w:t>
      </w:r>
      <w:r w:rsidR="005B1C7B">
        <w:rPr>
          <w:rFonts w:ascii="Calibri" w:hAnsi="Calibri"/>
          <w:b w:val="0"/>
          <w:bCs/>
          <w:sz w:val="24"/>
          <w:szCs w:val="24"/>
        </w:rPr>
        <w:t xml:space="preserve">The role will also involve </w:t>
      </w:r>
      <w:r w:rsidR="003E23F8">
        <w:rPr>
          <w:rFonts w:ascii="Calibri" w:hAnsi="Calibri"/>
          <w:b w:val="0"/>
          <w:bCs/>
          <w:sz w:val="24"/>
          <w:szCs w:val="24"/>
        </w:rPr>
        <w:t>work</w:t>
      </w:r>
      <w:r w:rsidR="005B1C7B">
        <w:rPr>
          <w:rFonts w:ascii="Calibri" w:hAnsi="Calibri"/>
          <w:b w:val="0"/>
          <w:bCs/>
          <w:sz w:val="24"/>
          <w:szCs w:val="24"/>
        </w:rPr>
        <w:t>ing</w:t>
      </w:r>
      <w:r w:rsidR="003E23F8">
        <w:rPr>
          <w:rFonts w:ascii="Calibri" w:hAnsi="Calibri"/>
          <w:b w:val="0"/>
          <w:bCs/>
          <w:sz w:val="24"/>
          <w:szCs w:val="24"/>
        </w:rPr>
        <w:t xml:space="preserve"> closely with both the </w:t>
      </w:r>
      <w:r w:rsidR="008201A4">
        <w:rPr>
          <w:rFonts w:ascii="Calibri" w:hAnsi="Calibri"/>
          <w:b w:val="0"/>
          <w:bCs/>
          <w:sz w:val="24"/>
          <w:szCs w:val="24"/>
        </w:rPr>
        <w:t>senior leadership team</w:t>
      </w:r>
      <w:r w:rsidR="003E23F8">
        <w:rPr>
          <w:rFonts w:ascii="Calibri" w:hAnsi="Calibri"/>
          <w:b w:val="0"/>
          <w:bCs/>
          <w:sz w:val="24"/>
          <w:szCs w:val="24"/>
        </w:rPr>
        <w:t xml:space="preserve"> as well as the board of Trustees </w:t>
      </w:r>
      <w:r w:rsidR="004565E7">
        <w:rPr>
          <w:rFonts w:ascii="Calibri" w:hAnsi="Calibri"/>
          <w:b w:val="0"/>
          <w:bCs/>
          <w:sz w:val="24"/>
          <w:szCs w:val="24"/>
        </w:rPr>
        <w:t>to</w:t>
      </w:r>
      <w:r w:rsidR="003E23F8">
        <w:rPr>
          <w:rFonts w:ascii="Calibri" w:hAnsi="Calibri"/>
          <w:b w:val="0"/>
          <w:bCs/>
          <w:sz w:val="24"/>
          <w:szCs w:val="24"/>
        </w:rPr>
        <w:t xml:space="preserve"> maintain and grow a solid foundation for KICK to grow.</w:t>
      </w:r>
      <w:r w:rsidR="006D4D7E">
        <w:rPr>
          <w:rFonts w:ascii="Calibri" w:hAnsi="Calibri"/>
          <w:b w:val="0"/>
          <w:bCs/>
          <w:sz w:val="24"/>
          <w:szCs w:val="24"/>
        </w:rPr>
        <w:t xml:space="preserve"> The role will involve </w:t>
      </w:r>
      <w:r w:rsidR="00B16720">
        <w:rPr>
          <w:rFonts w:ascii="Calibri" w:hAnsi="Calibri"/>
          <w:b w:val="0"/>
          <w:bCs/>
          <w:sz w:val="24"/>
          <w:szCs w:val="24"/>
        </w:rPr>
        <w:t>submission</w:t>
      </w:r>
      <w:r w:rsidR="006D4D7E">
        <w:rPr>
          <w:rFonts w:ascii="Calibri" w:hAnsi="Calibri"/>
          <w:b w:val="0"/>
          <w:bCs/>
          <w:sz w:val="24"/>
          <w:szCs w:val="24"/>
        </w:rPr>
        <w:t xml:space="preserve"> </w:t>
      </w:r>
      <w:r w:rsidR="00B16720">
        <w:rPr>
          <w:rFonts w:ascii="Calibri" w:hAnsi="Calibri"/>
          <w:b w:val="0"/>
          <w:bCs/>
          <w:sz w:val="24"/>
          <w:szCs w:val="24"/>
        </w:rPr>
        <w:t>applications</w:t>
      </w:r>
      <w:r w:rsidR="006D4D7E">
        <w:rPr>
          <w:rFonts w:ascii="Calibri" w:hAnsi="Calibri"/>
          <w:b w:val="0"/>
          <w:bCs/>
          <w:sz w:val="24"/>
          <w:szCs w:val="24"/>
        </w:rPr>
        <w:t xml:space="preserve"> </w:t>
      </w:r>
      <w:r w:rsidR="00B16720">
        <w:rPr>
          <w:rFonts w:ascii="Calibri" w:hAnsi="Calibri"/>
          <w:b w:val="0"/>
          <w:bCs/>
          <w:sz w:val="24"/>
          <w:szCs w:val="24"/>
        </w:rPr>
        <w:t xml:space="preserve">each </w:t>
      </w:r>
      <w:r w:rsidR="006D4D7E">
        <w:rPr>
          <w:rFonts w:ascii="Calibri" w:hAnsi="Calibri"/>
          <w:b w:val="0"/>
          <w:bCs/>
          <w:sz w:val="24"/>
          <w:szCs w:val="24"/>
        </w:rPr>
        <w:t>month</w:t>
      </w:r>
      <w:r w:rsidR="00B16720">
        <w:rPr>
          <w:rFonts w:ascii="Calibri" w:hAnsi="Calibri"/>
          <w:b w:val="0"/>
          <w:bCs/>
          <w:sz w:val="24"/>
          <w:szCs w:val="24"/>
        </w:rPr>
        <w:t>,</w:t>
      </w:r>
      <w:r w:rsidR="006D4D7E">
        <w:rPr>
          <w:rFonts w:ascii="Calibri" w:hAnsi="Calibri"/>
          <w:b w:val="0"/>
          <w:bCs/>
          <w:sz w:val="24"/>
          <w:szCs w:val="24"/>
        </w:rPr>
        <w:t xml:space="preserve"> as well as </w:t>
      </w:r>
      <w:r w:rsidR="00B16720">
        <w:rPr>
          <w:rFonts w:ascii="Calibri" w:hAnsi="Calibri"/>
          <w:b w:val="0"/>
          <w:bCs/>
          <w:sz w:val="24"/>
          <w:szCs w:val="24"/>
        </w:rPr>
        <w:t>management of</w:t>
      </w:r>
      <w:r w:rsidR="006D4D7E">
        <w:rPr>
          <w:rFonts w:ascii="Calibri" w:hAnsi="Calibri"/>
          <w:b w:val="0"/>
          <w:bCs/>
          <w:sz w:val="24"/>
          <w:szCs w:val="24"/>
        </w:rPr>
        <w:t xml:space="preserve"> a team of bid writers.</w:t>
      </w:r>
      <w:r w:rsidR="005B1C7B">
        <w:rPr>
          <w:rFonts w:ascii="Calibri" w:hAnsi="Calibri"/>
          <w:b w:val="0"/>
          <w:bCs/>
          <w:sz w:val="24"/>
          <w:szCs w:val="24"/>
        </w:rPr>
        <w:t xml:space="preserve"> The successful candidate will also </w:t>
      </w:r>
      <w:r w:rsidR="006D4D7E">
        <w:rPr>
          <w:rFonts w:ascii="Calibri" w:hAnsi="Calibri"/>
          <w:b w:val="0"/>
          <w:bCs/>
          <w:sz w:val="24"/>
          <w:szCs w:val="24"/>
        </w:rPr>
        <w:t xml:space="preserve">be committed to relationship managing active </w:t>
      </w:r>
      <w:r w:rsidR="00B16720">
        <w:rPr>
          <w:rFonts w:ascii="Calibri" w:hAnsi="Calibri"/>
          <w:b w:val="0"/>
          <w:bCs/>
          <w:sz w:val="24"/>
          <w:szCs w:val="24"/>
        </w:rPr>
        <w:t>funders, working with KICK managers to implement new funded provision</w:t>
      </w:r>
      <w:r w:rsidR="006D4D7E">
        <w:rPr>
          <w:rFonts w:ascii="Calibri" w:hAnsi="Calibri"/>
          <w:b w:val="0"/>
          <w:bCs/>
          <w:sz w:val="24"/>
          <w:szCs w:val="24"/>
        </w:rPr>
        <w:t xml:space="preserve"> and ensuring reports are accurately collated. </w:t>
      </w:r>
    </w:p>
    <w:p w14:paraId="7F313E63" w14:textId="77777777" w:rsidR="00B8236D" w:rsidRPr="00487CE1" w:rsidRDefault="00B8236D" w:rsidP="00B8236D">
      <w:pPr>
        <w:spacing w:line="240" w:lineRule="auto"/>
        <w:jc w:val="both"/>
        <w:rPr>
          <w:rFonts w:asciiTheme="majorHAnsi" w:hAnsiTheme="majorHAnsi" w:cstheme="majorHAnsi"/>
          <w:sz w:val="28"/>
          <w:szCs w:val="22"/>
        </w:rPr>
      </w:pPr>
    </w:p>
    <w:p w14:paraId="1F334B29" w14:textId="77777777" w:rsidR="00B8236D" w:rsidRPr="00487CE1" w:rsidRDefault="00B8236D" w:rsidP="00B8236D">
      <w:pPr>
        <w:spacing w:line="240" w:lineRule="auto"/>
        <w:jc w:val="both"/>
        <w:rPr>
          <w:rFonts w:asciiTheme="majorHAnsi" w:hAnsiTheme="majorHAnsi" w:cstheme="majorHAnsi"/>
          <w:sz w:val="32"/>
          <w:szCs w:val="32"/>
        </w:rPr>
      </w:pPr>
      <w:r w:rsidRPr="00487CE1">
        <w:rPr>
          <w:rFonts w:asciiTheme="majorHAnsi" w:hAnsiTheme="majorHAnsi" w:cstheme="majorHAnsi"/>
          <w:b/>
          <w:sz w:val="32"/>
          <w:szCs w:val="32"/>
        </w:rPr>
        <w:t>Key Responsibilities and Accountabilities:</w:t>
      </w:r>
    </w:p>
    <w:p w14:paraId="379412C7" w14:textId="77777777" w:rsidR="00EA5E03" w:rsidRDefault="00EA5E03" w:rsidP="00C14D58">
      <w:pPr>
        <w:spacing w:line="240" w:lineRule="auto"/>
        <w:rPr>
          <w:rFonts w:ascii="Calibri" w:eastAsia="Arial Unicode MS" w:hAnsi="Calibri" w:cs="Arial Unicode MS"/>
          <w:color w:val="000000"/>
          <w:sz w:val="24"/>
          <w:szCs w:val="24"/>
          <w:bdr w:val="none" w:sz="0" w:space="0" w:color="auto" w:frame="1"/>
        </w:rPr>
      </w:pPr>
    </w:p>
    <w:p w14:paraId="1AC2CAA3" w14:textId="1B94AF3E" w:rsidR="006D4D7E" w:rsidRPr="00031940" w:rsidRDefault="008201A4" w:rsidP="00031940">
      <w:pPr>
        <w:spacing w:line="240" w:lineRule="auto"/>
        <w:rPr>
          <w:rFonts w:ascii="Calibri" w:eastAsia="Arial Unicode MS" w:hAnsi="Calibri" w:cs="Arial Unicode MS"/>
          <w:b/>
          <w:bCs/>
          <w:color w:val="000000"/>
          <w:sz w:val="24"/>
          <w:szCs w:val="24"/>
          <w:bdr w:val="none" w:sz="0" w:space="0" w:color="auto" w:frame="1"/>
        </w:rPr>
      </w:pPr>
      <w:r>
        <w:rPr>
          <w:rFonts w:ascii="Calibri" w:eastAsia="Arial Unicode MS" w:hAnsi="Calibri" w:cs="Arial Unicode MS"/>
          <w:b/>
          <w:bCs/>
          <w:color w:val="000000"/>
          <w:sz w:val="24"/>
          <w:szCs w:val="24"/>
          <w:bdr w:val="none" w:sz="0" w:space="0" w:color="auto" w:frame="1"/>
        </w:rPr>
        <w:t>Grant Applications</w:t>
      </w:r>
      <w:r w:rsidR="00C14D58" w:rsidRPr="00C14D58">
        <w:rPr>
          <w:rFonts w:ascii="Calibri" w:eastAsia="Arial Unicode MS" w:hAnsi="Calibri" w:cs="Arial Unicode MS"/>
          <w:b/>
          <w:bCs/>
          <w:color w:val="000000"/>
          <w:sz w:val="24"/>
          <w:szCs w:val="24"/>
          <w:bdr w:val="none" w:sz="0" w:space="0" w:color="auto" w:frame="1"/>
        </w:rPr>
        <w:t xml:space="preserve"> </w:t>
      </w:r>
    </w:p>
    <w:p w14:paraId="4E34F0A9" w14:textId="5518E31B" w:rsidR="008201A4" w:rsidRDefault="006D4D7E" w:rsidP="008201A4">
      <w:pPr>
        <w:numPr>
          <w:ilvl w:val="0"/>
          <w:numId w:val="35"/>
        </w:numPr>
        <w:spacing w:line="259" w:lineRule="auto"/>
        <w:rPr>
          <w:rFonts w:ascii="Calibri" w:eastAsia="Arial Unicode MS" w:hAnsi="Calibri" w:cs="Arial Unicode MS"/>
          <w:color w:val="000000"/>
          <w:sz w:val="24"/>
          <w:szCs w:val="24"/>
          <w:bdr w:val="none" w:sz="0" w:space="0" w:color="auto" w:frame="1"/>
        </w:rPr>
      </w:pPr>
      <w:r w:rsidRPr="006D4D7E">
        <w:rPr>
          <w:rFonts w:ascii="Calibri" w:eastAsia="Arial Unicode MS" w:hAnsi="Calibri" w:cs="Arial Unicode MS"/>
          <w:b/>
          <w:bCs/>
          <w:color w:val="000000"/>
          <w:sz w:val="24"/>
          <w:szCs w:val="24"/>
          <w:bdr w:val="none" w:sz="0" w:space="0" w:color="auto" w:frame="1"/>
        </w:rPr>
        <w:t>Developing Strategy:</w:t>
      </w:r>
      <w:r w:rsidRPr="006D4D7E">
        <w:rPr>
          <w:rFonts w:ascii="Calibri" w:eastAsia="Arial Unicode MS" w:hAnsi="Calibri" w:cs="Arial Unicode MS"/>
          <w:color w:val="000000"/>
          <w:sz w:val="24"/>
          <w:szCs w:val="24"/>
          <w:bdr w:val="none" w:sz="0" w:space="0" w:color="auto" w:frame="1"/>
        </w:rPr>
        <w:t> </w:t>
      </w:r>
      <w:r w:rsidR="008201A4" w:rsidRPr="008201A4">
        <w:rPr>
          <w:rFonts w:ascii="Calibri" w:eastAsia="Arial Unicode MS" w:hAnsi="Calibri" w:cs="Arial Unicode MS"/>
          <w:color w:val="000000"/>
          <w:sz w:val="24"/>
          <w:szCs w:val="24"/>
          <w:bdr w:val="none" w:sz="0" w:space="0" w:color="auto" w:frame="1"/>
        </w:rPr>
        <w:t xml:space="preserve">Develop and oversee the delivery of the KICK fundraising strategy, </w:t>
      </w:r>
      <w:r w:rsidR="008201A4">
        <w:rPr>
          <w:rFonts w:ascii="Calibri" w:eastAsia="Arial Unicode MS" w:hAnsi="Calibri" w:cs="Arial Unicode MS"/>
          <w:color w:val="000000"/>
          <w:sz w:val="24"/>
          <w:szCs w:val="24"/>
          <w:bdr w:val="none" w:sz="0" w:space="0" w:color="auto" w:frame="1"/>
        </w:rPr>
        <w:t>exploring</w:t>
      </w:r>
      <w:r w:rsidRPr="006D4D7E">
        <w:rPr>
          <w:rFonts w:ascii="Calibri" w:eastAsia="Arial Unicode MS" w:hAnsi="Calibri" w:cs="Arial Unicode MS"/>
          <w:color w:val="000000"/>
          <w:sz w:val="24"/>
          <w:szCs w:val="24"/>
          <w:bdr w:val="none" w:sz="0" w:space="0" w:color="auto" w:frame="1"/>
        </w:rPr>
        <w:t xml:space="preserve"> diverse income sources, including individual donations, events, corporate sponsorships, and grant</w:t>
      </w:r>
      <w:r w:rsidR="008201A4">
        <w:rPr>
          <w:rFonts w:ascii="Calibri" w:eastAsia="Arial Unicode MS" w:hAnsi="Calibri" w:cs="Arial Unicode MS"/>
          <w:color w:val="000000"/>
          <w:sz w:val="24"/>
          <w:szCs w:val="24"/>
          <w:bdr w:val="none" w:sz="0" w:space="0" w:color="auto" w:frame="1"/>
        </w:rPr>
        <w:t xml:space="preserve"> </w:t>
      </w:r>
      <w:r w:rsidR="008201A4" w:rsidRPr="008201A4">
        <w:rPr>
          <w:rFonts w:ascii="Calibri" w:eastAsia="Arial Unicode MS" w:hAnsi="Calibri" w:cs="Arial Unicode MS"/>
          <w:color w:val="000000"/>
          <w:sz w:val="24"/>
          <w:szCs w:val="24"/>
          <w:bdr w:val="none" w:sz="0" w:space="0" w:color="auto" w:frame="1"/>
        </w:rPr>
        <w:t xml:space="preserve">partners to meet short term and </w:t>
      </w:r>
      <w:proofErr w:type="gramStart"/>
      <w:r w:rsidR="008201A4" w:rsidRPr="008201A4">
        <w:rPr>
          <w:rFonts w:ascii="Calibri" w:eastAsia="Arial Unicode MS" w:hAnsi="Calibri" w:cs="Arial Unicode MS"/>
          <w:color w:val="000000"/>
          <w:sz w:val="24"/>
          <w:szCs w:val="24"/>
          <w:bdr w:val="none" w:sz="0" w:space="0" w:color="auto" w:frame="1"/>
        </w:rPr>
        <w:t>long term</w:t>
      </w:r>
      <w:proofErr w:type="gramEnd"/>
      <w:r w:rsidR="008201A4" w:rsidRPr="008201A4">
        <w:rPr>
          <w:rFonts w:ascii="Calibri" w:eastAsia="Arial Unicode MS" w:hAnsi="Calibri" w:cs="Arial Unicode MS"/>
          <w:color w:val="000000"/>
          <w:sz w:val="24"/>
          <w:szCs w:val="24"/>
          <w:bdr w:val="none" w:sz="0" w:space="0" w:color="auto" w:frame="1"/>
        </w:rPr>
        <w:t xml:space="preserve"> financial goals</w:t>
      </w:r>
    </w:p>
    <w:p w14:paraId="37675F8C" w14:textId="36CD626B" w:rsidR="00031940" w:rsidRPr="008201A4" w:rsidRDefault="00031940" w:rsidP="007E36BB">
      <w:pPr>
        <w:numPr>
          <w:ilvl w:val="0"/>
          <w:numId w:val="34"/>
        </w:numPr>
        <w:spacing w:line="259" w:lineRule="auto"/>
        <w:rPr>
          <w:rFonts w:ascii="Calibri" w:eastAsia="Arial Unicode MS" w:hAnsi="Calibri" w:cs="Arial Unicode MS"/>
          <w:color w:val="000000"/>
          <w:sz w:val="24"/>
          <w:szCs w:val="24"/>
          <w:bdr w:val="none" w:sz="0" w:space="0" w:color="auto" w:frame="1"/>
        </w:rPr>
      </w:pPr>
      <w:r w:rsidRPr="008201A4">
        <w:rPr>
          <w:rFonts w:ascii="Calibri" w:eastAsia="Arial Unicode MS" w:hAnsi="Calibri" w:cs="Arial Unicode MS"/>
          <w:b/>
          <w:bCs/>
          <w:color w:val="000000"/>
          <w:sz w:val="24"/>
          <w:szCs w:val="24"/>
          <w:bdr w:val="none" w:sz="0" w:space="0" w:color="auto" w:frame="1"/>
        </w:rPr>
        <w:t xml:space="preserve">Bid Writing: </w:t>
      </w:r>
      <w:r w:rsidRPr="008201A4">
        <w:rPr>
          <w:rFonts w:ascii="Calibri" w:eastAsia="Arial Unicode MS" w:hAnsi="Calibri" w:cs="Arial Unicode MS"/>
          <w:color w:val="000000"/>
          <w:sz w:val="24"/>
          <w:szCs w:val="24"/>
          <w:bdr w:val="none" w:sz="0" w:space="0" w:color="auto" w:frame="1"/>
        </w:rPr>
        <w:t xml:space="preserve">Responsible for bid writing for new fundraising applications for KICK as per agreed annual targets which align with the work of KICK. </w:t>
      </w:r>
    </w:p>
    <w:p w14:paraId="0759C27A" w14:textId="2F8B51F3" w:rsidR="008201A4" w:rsidRDefault="008201A4" w:rsidP="008201A4">
      <w:pPr>
        <w:pStyle w:val="ListParagraph"/>
        <w:numPr>
          <w:ilvl w:val="0"/>
          <w:numId w:val="34"/>
        </w:numPr>
        <w:spacing w:line="259" w:lineRule="auto"/>
        <w:rPr>
          <w:rFonts w:ascii="Calibri" w:eastAsia="Arial Unicode MS" w:hAnsi="Calibri" w:cs="Arial Unicode MS"/>
          <w:color w:val="000000"/>
          <w:sz w:val="24"/>
          <w:szCs w:val="24"/>
          <w:bdr w:val="none" w:sz="0" w:space="0" w:color="auto" w:frame="1"/>
        </w:rPr>
      </w:pPr>
      <w:r w:rsidRPr="008201A4">
        <w:rPr>
          <w:rFonts w:ascii="Calibri" w:eastAsia="Arial Unicode MS" w:hAnsi="Calibri" w:cs="Arial Unicode MS"/>
          <w:b/>
          <w:bCs/>
          <w:color w:val="000000"/>
          <w:sz w:val="24"/>
          <w:szCs w:val="24"/>
          <w:bdr w:val="none" w:sz="0" w:space="0" w:color="auto" w:frame="1"/>
        </w:rPr>
        <w:t>Partnerships:</w:t>
      </w:r>
      <w:r w:rsidRPr="008201A4">
        <w:rPr>
          <w:rFonts w:ascii="Calibri" w:eastAsia="Arial Unicode MS" w:hAnsi="Calibri" w:cs="Arial Unicode MS"/>
          <w:color w:val="000000"/>
          <w:sz w:val="24"/>
          <w:szCs w:val="24"/>
          <w:bdr w:val="none" w:sz="0" w:space="0" w:color="auto" w:frame="1"/>
        </w:rPr>
        <w:t xml:space="preserve"> </w:t>
      </w:r>
      <w:r>
        <w:rPr>
          <w:rFonts w:ascii="Calibri" w:eastAsia="Arial Unicode MS" w:hAnsi="Calibri" w:cs="Arial Unicode MS"/>
          <w:color w:val="000000"/>
          <w:sz w:val="24"/>
          <w:szCs w:val="24"/>
          <w:bdr w:val="none" w:sz="0" w:space="0" w:color="auto" w:frame="1"/>
        </w:rPr>
        <w:t>Seeking new strategic partners and</w:t>
      </w:r>
      <w:r w:rsidRPr="008201A4">
        <w:rPr>
          <w:rFonts w:ascii="Calibri" w:eastAsia="Arial Unicode MS" w:hAnsi="Calibri" w:cs="Arial Unicode MS"/>
          <w:color w:val="000000"/>
          <w:sz w:val="24"/>
          <w:szCs w:val="24"/>
          <w:bdr w:val="none" w:sz="0" w:space="0" w:color="auto" w:frame="1"/>
        </w:rPr>
        <w:t xml:space="preserve"> new funder</w:t>
      </w:r>
      <w:r>
        <w:rPr>
          <w:rFonts w:ascii="Calibri" w:eastAsia="Arial Unicode MS" w:hAnsi="Calibri" w:cs="Arial Unicode MS"/>
          <w:color w:val="000000"/>
          <w:sz w:val="24"/>
          <w:szCs w:val="24"/>
          <w:bdr w:val="none" w:sz="0" w:space="0" w:color="auto" w:frame="1"/>
        </w:rPr>
        <w:t xml:space="preserve"> opportunities to </w:t>
      </w:r>
      <w:r w:rsidRPr="008201A4">
        <w:rPr>
          <w:rFonts w:ascii="Calibri" w:eastAsia="Arial Unicode MS" w:hAnsi="Calibri" w:cs="Arial Unicode MS"/>
          <w:color w:val="000000"/>
          <w:sz w:val="24"/>
          <w:szCs w:val="24"/>
          <w:bdr w:val="none" w:sz="0" w:space="0" w:color="auto" w:frame="1"/>
        </w:rPr>
        <w:t>build relationships and approach for funding.</w:t>
      </w:r>
    </w:p>
    <w:p w14:paraId="6A779838" w14:textId="24DCB619" w:rsidR="006D4D7E" w:rsidRPr="008201A4" w:rsidRDefault="006D4D7E" w:rsidP="0084755F">
      <w:pPr>
        <w:numPr>
          <w:ilvl w:val="0"/>
          <w:numId w:val="35"/>
        </w:numPr>
        <w:spacing w:line="259" w:lineRule="auto"/>
        <w:rPr>
          <w:rFonts w:ascii="Calibri" w:eastAsia="Arial Unicode MS" w:hAnsi="Calibri" w:cs="Arial Unicode MS"/>
          <w:color w:val="000000"/>
          <w:sz w:val="24"/>
          <w:szCs w:val="24"/>
          <w:bdr w:val="none" w:sz="0" w:space="0" w:color="auto" w:frame="1"/>
        </w:rPr>
      </w:pPr>
      <w:r w:rsidRPr="008201A4">
        <w:rPr>
          <w:rFonts w:ascii="Calibri" w:eastAsia="Arial Unicode MS" w:hAnsi="Calibri" w:cs="Arial Unicode MS"/>
          <w:b/>
          <w:bCs/>
          <w:color w:val="000000"/>
          <w:sz w:val="24"/>
          <w:szCs w:val="24"/>
          <w:bdr w:val="none" w:sz="0" w:space="0" w:color="auto" w:frame="1"/>
        </w:rPr>
        <w:t>Team Leadership:</w:t>
      </w:r>
      <w:r w:rsidRPr="008201A4">
        <w:rPr>
          <w:rFonts w:ascii="Calibri" w:eastAsia="Arial Unicode MS" w:hAnsi="Calibri" w:cs="Arial Unicode MS"/>
          <w:color w:val="000000"/>
          <w:sz w:val="24"/>
          <w:szCs w:val="24"/>
          <w:bdr w:val="none" w:sz="0" w:space="0" w:color="auto" w:frame="1"/>
        </w:rPr>
        <w:t xml:space="preserve"> Managing a </w:t>
      </w:r>
      <w:r w:rsidR="00031940" w:rsidRPr="008201A4">
        <w:rPr>
          <w:rFonts w:ascii="Calibri" w:eastAsia="Arial Unicode MS" w:hAnsi="Calibri" w:cs="Arial Unicode MS"/>
          <w:color w:val="000000"/>
          <w:sz w:val="24"/>
          <w:szCs w:val="24"/>
          <w:bdr w:val="none" w:sz="0" w:space="0" w:color="auto" w:frame="1"/>
        </w:rPr>
        <w:t xml:space="preserve">small </w:t>
      </w:r>
      <w:r w:rsidRPr="008201A4">
        <w:rPr>
          <w:rFonts w:ascii="Calibri" w:eastAsia="Arial Unicode MS" w:hAnsi="Calibri" w:cs="Arial Unicode MS"/>
          <w:color w:val="000000"/>
          <w:sz w:val="24"/>
          <w:szCs w:val="24"/>
          <w:bdr w:val="none" w:sz="0" w:space="0" w:color="auto" w:frame="1"/>
        </w:rPr>
        <w:t xml:space="preserve">team of </w:t>
      </w:r>
      <w:r w:rsidR="00031940" w:rsidRPr="008201A4">
        <w:rPr>
          <w:rFonts w:ascii="Calibri" w:eastAsia="Arial Unicode MS" w:hAnsi="Calibri" w:cs="Arial Unicode MS"/>
          <w:color w:val="000000"/>
          <w:sz w:val="24"/>
          <w:szCs w:val="24"/>
          <w:bdr w:val="none" w:sz="0" w:space="0" w:color="auto" w:frame="1"/>
        </w:rPr>
        <w:t>bid writers to write new applications providing guidance where required</w:t>
      </w:r>
      <w:r w:rsidR="00CC1299">
        <w:rPr>
          <w:rFonts w:ascii="Calibri" w:eastAsia="Arial Unicode MS" w:hAnsi="Calibri" w:cs="Arial Unicode MS"/>
          <w:color w:val="000000"/>
          <w:sz w:val="24"/>
          <w:szCs w:val="24"/>
          <w:bdr w:val="none" w:sz="0" w:space="0" w:color="auto" w:frame="1"/>
        </w:rPr>
        <w:t xml:space="preserve"> and to e</w:t>
      </w:r>
      <w:r w:rsidR="00CC1299" w:rsidRPr="00CC1299">
        <w:rPr>
          <w:rFonts w:ascii="Calibri" w:eastAsia="Arial Unicode MS" w:hAnsi="Calibri" w:cs="Arial Unicode MS"/>
          <w:color w:val="000000"/>
          <w:sz w:val="24"/>
          <w:szCs w:val="24"/>
          <w:bdr w:val="none" w:sz="0" w:space="0" w:color="auto" w:frame="1"/>
        </w:rPr>
        <w:t xml:space="preserve">mbody our ACEII values </w:t>
      </w:r>
      <w:r w:rsidR="00CC1299">
        <w:rPr>
          <w:rFonts w:ascii="Calibri" w:eastAsia="Arial Unicode MS" w:hAnsi="Calibri" w:cs="Arial Unicode MS"/>
          <w:color w:val="000000"/>
          <w:sz w:val="24"/>
          <w:szCs w:val="24"/>
          <w:bdr w:val="none" w:sz="0" w:space="0" w:color="auto" w:frame="1"/>
        </w:rPr>
        <w:t>when leading the team to</w:t>
      </w:r>
      <w:r w:rsidR="00CC1299" w:rsidRPr="00CC1299">
        <w:rPr>
          <w:rFonts w:ascii="Calibri" w:eastAsia="Arial Unicode MS" w:hAnsi="Calibri" w:cs="Arial Unicode MS"/>
          <w:color w:val="000000"/>
          <w:sz w:val="24"/>
          <w:szCs w:val="24"/>
          <w:bdr w:val="none" w:sz="0" w:space="0" w:color="auto" w:frame="1"/>
        </w:rPr>
        <w:t xml:space="preserve"> enhance quality practise and standards across KICK.</w:t>
      </w:r>
    </w:p>
    <w:p w14:paraId="0E89A5DC" w14:textId="77777777" w:rsidR="00031940" w:rsidRPr="00031940" w:rsidRDefault="00031940" w:rsidP="00031940">
      <w:pPr>
        <w:spacing w:line="259" w:lineRule="auto"/>
        <w:ind w:left="360"/>
        <w:rPr>
          <w:rFonts w:ascii="Calibri" w:eastAsia="Arial Unicode MS" w:hAnsi="Calibri" w:cs="Arial Unicode MS"/>
          <w:color w:val="000000"/>
          <w:sz w:val="24"/>
          <w:szCs w:val="24"/>
          <w:bdr w:val="none" w:sz="0" w:space="0" w:color="auto" w:frame="1"/>
        </w:rPr>
      </w:pPr>
    </w:p>
    <w:p w14:paraId="482DDA3A" w14:textId="341CAF7E" w:rsidR="00CC1299" w:rsidRPr="00E4064A" w:rsidRDefault="00CC1299" w:rsidP="00CC1299">
      <w:pPr>
        <w:rPr>
          <w:rFonts w:ascii="Calibri" w:eastAsia="Arial Unicode MS" w:hAnsi="Calibri" w:cs="Arial Unicode MS"/>
          <w:b/>
          <w:color w:val="000000"/>
          <w:sz w:val="24"/>
          <w:szCs w:val="24"/>
          <w:bdr w:val="none" w:sz="0" w:space="0" w:color="auto" w:frame="1"/>
        </w:rPr>
      </w:pPr>
      <w:r>
        <w:rPr>
          <w:rFonts w:ascii="Calibri" w:eastAsia="Arial Unicode MS" w:hAnsi="Calibri" w:cs="Arial Unicode MS"/>
          <w:b/>
          <w:color w:val="000000"/>
          <w:sz w:val="24"/>
          <w:szCs w:val="24"/>
          <w:bdr w:val="none" w:sz="0" w:space="0" w:color="auto" w:frame="1"/>
        </w:rPr>
        <w:t xml:space="preserve">Individual Giving </w:t>
      </w:r>
    </w:p>
    <w:p w14:paraId="2D9B442A" w14:textId="6B0D4BC6" w:rsidR="00CC1299" w:rsidRDefault="00CC1299" w:rsidP="00CC1299">
      <w:pPr>
        <w:pStyle w:val="ListParagraph"/>
        <w:numPr>
          <w:ilvl w:val="0"/>
          <w:numId w:val="34"/>
        </w:numPr>
        <w:spacing w:line="240" w:lineRule="auto"/>
        <w:rPr>
          <w:rFonts w:ascii="Calibri" w:eastAsia="Arial Unicode MS" w:hAnsi="Calibri" w:cs="Arial Unicode MS"/>
          <w:color w:val="000000"/>
          <w:sz w:val="24"/>
          <w:szCs w:val="24"/>
          <w:bdr w:val="none" w:sz="0" w:space="0" w:color="auto" w:frame="1"/>
        </w:rPr>
      </w:pPr>
      <w:r w:rsidRPr="00CC1299">
        <w:rPr>
          <w:rFonts w:ascii="Calibri" w:eastAsia="Arial Unicode MS" w:hAnsi="Calibri" w:cs="Arial Unicode MS"/>
          <w:b/>
          <w:bCs/>
          <w:color w:val="000000"/>
          <w:sz w:val="24"/>
          <w:szCs w:val="24"/>
          <w:bdr w:val="none" w:sz="0" w:space="0" w:color="auto" w:frame="1"/>
        </w:rPr>
        <w:t>Donor Cultivation:</w:t>
      </w:r>
      <w:r w:rsidRPr="00CC1299">
        <w:rPr>
          <w:rFonts w:ascii="Calibri" w:eastAsia="Arial Unicode MS" w:hAnsi="Calibri" w:cs="Arial Unicode MS"/>
          <w:color w:val="000000"/>
          <w:sz w:val="24"/>
          <w:szCs w:val="24"/>
          <w:bdr w:val="none" w:sz="0" w:space="0" w:color="auto" w:frame="1"/>
        </w:rPr>
        <w:t> Build and maintain relationships with a diverse range of donors, including major donors, individual givers and corporate partners.</w:t>
      </w:r>
    </w:p>
    <w:p w14:paraId="340CCEF5" w14:textId="4B71739A" w:rsidR="00CC1299" w:rsidRDefault="00CC1299" w:rsidP="00CC1299">
      <w:pPr>
        <w:numPr>
          <w:ilvl w:val="0"/>
          <w:numId w:val="34"/>
        </w:numPr>
        <w:spacing w:line="259" w:lineRule="auto"/>
        <w:rPr>
          <w:rFonts w:ascii="Calibri" w:eastAsia="Arial Unicode MS" w:hAnsi="Calibri" w:cs="Arial Unicode MS"/>
          <w:color w:val="000000"/>
          <w:sz w:val="24"/>
          <w:szCs w:val="24"/>
          <w:bdr w:val="none" w:sz="0" w:space="0" w:color="auto" w:frame="1"/>
        </w:rPr>
      </w:pPr>
      <w:r w:rsidRPr="006D4D7E">
        <w:rPr>
          <w:rFonts w:ascii="Calibri" w:eastAsia="Arial Unicode MS" w:hAnsi="Calibri" w:cs="Arial Unicode MS"/>
          <w:b/>
          <w:bCs/>
          <w:color w:val="000000"/>
          <w:sz w:val="24"/>
          <w:szCs w:val="24"/>
          <w:bdr w:val="none" w:sz="0" w:space="0" w:color="auto" w:frame="1"/>
        </w:rPr>
        <w:t>Campaign Management:</w:t>
      </w:r>
      <w:r w:rsidRPr="006D4D7E">
        <w:rPr>
          <w:rFonts w:ascii="Calibri" w:eastAsia="Arial Unicode MS" w:hAnsi="Calibri" w:cs="Arial Unicode MS"/>
          <w:color w:val="000000"/>
          <w:sz w:val="24"/>
          <w:szCs w:val="24"/>
          <w:bdr w:val="none" w:sz="0" w:space="0" w:color="auto" w:frame="1"/>
        </w:rPr>
        <w:t> </w:t>
      </w:r>
      <w:r w:rsidRPr="00CC1299">
        <w:rPr>
          <w:rFonts w:ascii="Calibri" w:eastAsia="Arial Unicode MS" w:hAnsi="Calibri" w:cs="Arial Unicode MS"/>
          <w:color w:val="000000"/>
          <w:sz w:val="24"/>
          <w:szCs w:val="24"/>
          <w:bdr w:val="none" w:sz="0" w:space="0" w:color="auto" w:frame="1"/>
        </w:rPr>
        <w:t>Create and manage integrated campaigns across multiple channels, including digital and traditional methods.</w:t>
      </w:r>
    </w:p>
    <w:p w14:paraId="1A57328D" w14:textId="6B4CCA20" w:rsidR="00CC1299" w:rsidRDefault="00CC1299" w:rsidP="00CC1299">
      <w:pPr>
        <w:numPr>
          <w:ilvl w:val="0"/>
          <w:numId w:val="34"/>
        </w:numPr>
        <w:spacing w:line="259" w:lineRule="auto"/>
        <w:rPr>
          <w:rFonts w:ascii="Calibri" w:eastAsia="Arial Unicode MS" w:hAnsi="Calibri" w:cs="Arial Unicode MS"/>
          <w:color w:val="000000"/>
          <w:sz w:val="24"/>
          <w:szCs w:val="24"/>
          <w:bdr w:val="none" w:sz="0" w:space="0" w:color="auto" w:frame="1"/>
        </w:rPr>
      </w:pPr>
      <w:r w:rsidRPr="00CC1299">
        <w:rPr>
          <w:rFonts w:ascii="Calibri" w:eastAsia="Arial Unicode MS" w:hAnsi="Calibri" w:cs="Arial Unicode MS"/>
          <w:b/>
          <w:bCs/>
          <w:color w:val="000000"/>
          <w:sz w:val="24"/>
          <w:szCs w:val="24"/>
          <w:bdr w:val="none" w:sz="0" w:space="0" w:color="auto" w:frame="1"/>
        </w:rPr>
        <w:t>Event planning:</w:t>
      </w:r>
      <w:r w:rsidRPr="00CC1299">
        <w:rPr>
          <w:rFonts w:ascii="Calibri" w:eastAsia="Arial Unicode MS" w:hAnsi="Calibri" w:cs="Arial Unicode MS"/>
          <w:color w:val="000000"/>
          <w:sz w:val="24"/>
          <w:szCs w:val="24"/>
          <w:bdr w:val="none" w:sz="0" w:space="0" w:color="auto" w:frame="1"/>
        </w:rPr>
        <w:t xml:space="preserve"> Organise and execute various fundraising events, such as galas</w:t>
      </w:r>
      <w:r>
        <w:rPr>
          <w:rFonts w:ascii="Calibri" w:eastAsia="Arial Unicode MS" w:hAnsi="Calibri" w:cs="Arial Unicode MS"/>
          <w:color w:val="000000"/>
          <w:sz w:val="24"/>
          <w:szCs w:val="24"/>
          <w:bdr w:val="none" w:sz="0" w:space="0" w:color="auto" w:frame="1"/>
        </w:rPr>
        <w:t xml:space="preserve"> or</w:t>
      </w:r>
      <w:r w:rsidRPr="00CC1299">
        <w:rPr>
          <w:rFonts w:ascii="Calibri" w:eastAsia="Arial Unicode MS" w:hAnsi="Calibri" w:cs="Arial Unicode MS"/>
          <w:color w:val="000000"/>
          <w:sz w:val="24"/>
          <w:szCs w:val="24"/>
          <w:bdr w:val="none" w:sz="0" w:space="0" w:color="auto" w:frame="1"/>
        </w:rPr>
        <w:t xml:space="preserve"> auctions</w:t>
      </w:r>
      <w:r>
        <w:rPr>
          <w:rFonts w:ascii="Calibri" w:eastAsia="Arial Unicode MS" w:hAnsi="Calibri" w:cs="Arial Unicode MS"/>
          <w:color w:val="000000"/>
          <w:sz w:val="24"/>
          <w:szCs w:val="24"/>
          <w:bdr w:val="none" w:sz="0" w:space="0" w:color="auto" w:frame="1"/>
        </w:rPr>
        <w:t>.</w:t>
      </w:r>
    </w:p>
    <w:p w14:paraId="126AF1DB" w14:textId="345531D6" w:rsidR="00CC1299" w:rsidRDefault="00A74D66" w:rsidP="00CC1299">
      <w:pPr>
        <w:numPr>
          <w:ilvl w:val="0"/>
          <w:numId w:val="34"/>
        </w:numPr>
        <w:spacing w:line="259" w:lineRule="auto"/>
        <w:rPr>
          <w:rFonts w:ascii="Calibri" w:eastAsia="Arial Unicode MS" w:hAnsi="Calibri" w:cs="Arial Unicode MS"/>
          <w:color w:val="000000"/>
          <w:sz w:val="24"/>
          <w:szCs w:val="24"/>
          <w:bdr w:val="none" w:sz="0" w:space="0" w:color="auto" w:frame="1"/>
        </w:rPr>
      </w:pPr>
      <w:r>
        <w:rPr>
          <w:rFonts w:ascii="Calibri" w:eastAsia="Arial Unicode MS" w:hAnsi="Calibri" w:cs="Arial Unicode MS"/>
          <w:b/>
          <w:bCs/>
          <w:color w:val="000000"/>
          <w:sz w:val="24"/>
          <w:szCs w:val="24"/>
          <w:bdr w:val="none" w:sz="0" w:space="0" w:color="auto" w:frame="1"/>
        </w:rPr>
        <w:t xml:space="preserve">Legacy Giving: </w:t>
      </w:r>
      <w:r w:rsidRPr="00A74D66">
        <w:rPr>
          <w:rFonts w:ascii="Calibri" w:eastAsia="Arial Unicode MS" w:hAnsi="Calibri" w:cs="Arial Unicode MS"/>
          <w:color w:val="000000"/>
          <w:sz w:val="24"/>
          <w:szCs w:val="24"/>
          <w:bdr w:val="none" w:sz="0" w:space="0" w:color="auto" w:frame="1"/>
        </w:rPr>
        <w:t xml:space="preserve">Develop a </w:t>
      </w:r>
      <w:proofErr w:type="gramStart"/>
      <w:r w:rsidR="00B16720">
        <w:rPr>
          <w:rFonts w:ascii="Calibri" w:eastAsia="Arial Unicode MS" w:hAnsi="Calibri" w:cs="Arial Unicode MS"/>
          <w:color w:val="000000"/>
          <w:sz w:val="24"/>
          <w:szCs w:val="24"/>
          <w:bdr w:val="none" w:sz="0" w:space="0" w:color="auto" w:frame="1"/>
        </w:rPr>
        <w:t>long term</w:t>
      </w:r>
      <w:proofErr w:type="gramEnd"/>
      <w:r w:rsidR="00B16720">
        <w:rPr>
          <w:rFonts w:ascii="Calibri" w:eastAsia="Arial Unicode MS" w:hAnsi="Calibri" w:cs="Arial Unicode MS"/>
          <w:color w:val="000000"/>
          <w:sz w:val="24"/>
          <w:szCs w:val="24"/>
          <w:bdr w:val="none" w:sz="0" w:space="0" w:color="auto" w:frame="1"/>
        </w:rPr>
        <w:t xml:space="preserve"> </w:t>
      </w:r>
      <w:r w:rsidRPr="00A74D66">
        <w:rPr>
          <w:rFonts w:ascii="Calibri" w:eastAsia="Arial Unicode MS" w:hAnsi="Calibri" w:cs="Arial Unicode MS"/>
          <w:color w:val="000000"/>
          <w:sz w:val="24"/>
          <w:szCs w:val="24"/>
          <w:bdr w:val="none" w:sz="0" w:space="0" w:color="auto" w:frame="1"/>
        </w:rPr>
        <w:t>Legacy giving programme</w:t>
      </w:r>
      <w:r w:rsidR="00B16720">
        <w:rPr>
          <w:rFonts w:ascii="Calibri" w:eastAsia="Arial Unicode MS" w:hAnsi="Calibri" w:cs="Arial Unicode MS"/>
          <w:color w:val="000000"/>
          <w:sz w:val="24"/>
          <w:szCs w:val="24"/>
          <w:bdr w:val="none" w:sz="0" w:space="0" w:color="auto" w:frame="1"/>
        </w:rPr>
        <w:t xml:space="preserve"> for Donors</w:t>
      </w:r>
      <w:r>
        <w:rPr>
          <w:rFonts w:ascii="Calibri" w:eastAsia="Arial Unicode MS" w:hAnsi="Calibri" w:cs="Arial Unicode MS"/>
          <w:color w:val="000000"/>
          <w:sz w:val="24"/>
          <w:szCs w:val="24"/>
          <w:bdr w:val="none" w:sz="0" w:space="0" w:color="auto" w:frame="1"/>
        </w:rPr>
        <w:t>.</w:t>
      </w:r>
    </w:p>
    <w:p w14:paraId="1322611B" w14:textId="0DFEB8B7" w:rsidR="00A74D66" w:rsidRDefault="00A74D66" w:rsidP="00CC1299">
      <w:pPr>
        <w:numPr>
          <w:ilvl w:val="0"/>
          <w:numId w:val="34"/>
        </w:numPr>
        <w:spacing w:line="259" w:lineRule="auto"/>
        <w:rPr>
          <w:rFonts w:ascii="Calibri" w:eastAsia="Arial Unicode MS" w:hAnsi="Calibri" w:cs="Arial Unicode MS"/>
          <w:color w:val="000000"/>
          <w:sz w:val="24"/>
          <w:szCs w:val="24"/>
          <w:bdr w:val="none" w:sz="0" w:space="0" w:color="auto" w:frame="1"/>
        </w:rPr>
      </w:pPr>
      <w:r w:rsidRPr="00A74D66">
        <w:rPr>
          <w:rFonts w:ascii="Calibri" w:eastAsia="Arial Unicode MS" w:hAnsi="Calibri" w:cs="Arial Unicode MS"/>
          <w:b/>
          <w:bCs/>
          <w:color w:val="000000"/>
          <w:sz w:val="24"/>
          <w:szCs w:val="24"/>
          <w:bdr w:val="none" w:sz="0" w:space="0" w:color="auto" w:frame="1"/>
        </w:rPr>
        <w:lastRenderedPageBreak/>
        <w:t>Database management:</w:t>
      </w:r>
      <w:r w:rsidRPr="00A74D66">
        <w:rPr>
          <w:rFonts w:ascii="Calibri" w:eastAsia="Arial Unicode MS" w:hAnsi="Calibri" w:cs="Arial Unicode MS"/>
          <w:color w:val="000000"/>
          <w:sz w:val="24"/>
          <w:szCs w:val="24"/>
          <w:bdr w:val="none" w:sz="0" w:space="0" w:color="auto" w:frame="1"/>
        </w:rPr>
        <w:t xml:space="preserve"> Maintain an accurate database of donors, recording their profiles and fundraising activity to analyse </w:t>
      </w:r>
      <w:proofErr w:type="gramStart"/>
      <w:r w:rsidRPr="00A74D66">
        <w:rPr>
          <w:rFonts w:ascii="Calibri" w:eastAsia="Arial Unicode MS" w:hAnsi="Calibri" w:cs="Arial Unicode MS"/>
          <w:color w:val="000000"/>
          <w:sz w:val="24"/>
          <w:szCs w:val="24"/>
          <w:bdr w:val="none" w:sz="0" w:space="0" w:color="auto" w:frame="1"/>
        </w:rPr>
        <w:t>future plans</w:t>
      </w:r>
      <w:proofErr w:type="gramEnd"/>
      <w:r>
        <w:rPr>
          <w:rFonts w:ascii="Calibri" w:eastAsia="Arial Unicode MS" w:hAnsi="Calibri" w:cs="Arial Unicode MS"/>
          <w:color w:val="000000"/>
          <w:sz w:val="24"/>
          <w:szCs w:val="24"/>
          <w:bdr w:val="none" w:sz="0" w:space="0" w:color="auto" w:frame="1"/>
        </w:rPr>
        <w:t>.</w:t>
      </w:r>
    </w:p>
    <w:p w14:paraId="435A1F77" w14:textId="6F3701E7" w:rsidR="00A74D66" w:rsidRPr="00CC1299" w:rsidRDefault="00A74D66" w:rsidP="00CC1299">
      <w:pPr>
        <w:numPr>
          <w:ilvl w:val="0"/>
          <w:numId w:val="34"/>
        </w:numPr>
        <w:spacing w:line="259" w:lineRule="auto"/>
        <w:rPr>
          <w:rFonts w:ascii="Calibri" w:eastAsia="Arial Unicode MS" w:hAnsi="Calibri" w:cs="Arial Unicode MS"/>
          <w:color w:val="000000"/>
          <w:sz w:val="24"/>
          <w:szCs w:val="24"/>
          <w:bdr w:val="none" w:sz="0" w:space="0" w:color="auto" w:frame="1"/>
        </w:rPr>
      </w:pPr>
      <w:r w:rsidRPr="00A74D66">
        <w:rPr>
          <w:rFonts w:ascii="Calibri" w:eastAsia="Arial Unicode MS" w:hAnsi="Calibri" w:cs="Arial Unicode MS"/>
          <w:b/>
          <w:bCs/>
          <w:color w:val="000000"/>
          <w:sz w:val="24"/>
          <w:szCs w:val="24"/>
          <w:bdr w:val="none" w:sz="0" w:space="0" w:color="auto" w:frame="1"/>
        </w:rPr>
        <w:t>Compliance:</w:t>
      </w:r>
      <w:r w:rsidRPr="00A74D66">
        <w:rPr>
          <w:rFonts w:ascii="Calibri" w:eastAsia="Arial Unicode MS" w:hAnsi="Calibri" w:cs="Arial Unicode MS"/>
          <w:color w:val="000000"/>
          <w:sz w:val="24"/>
          <w:szCs w:val="24"/>
          <w:bdr w:val="none" w:sz="0" w:space="0" w:color="auto" w:frame="1"/>
        </w:rPr>
        <w:t xml:space="preserve"> Ensure all fundraising activities and materials are compliant with relevant legislation, including GDPR and the Fundraising Code of Practice.</w:t>
      </w:r>
    </w:p>
    <w:p w14:paraId="01B998F7" w14:textId="77777777" w:rsidR="00CC1299" w:rsidRDefault="00CC1299" w:rsidP="00C14D58">
      <w:pPr>
        <w:spacing w:line="240" w:lineRule="auto"/>
        <w:rPr>
          <w:rFonts w:ascii="Calibri" w:eastAsia="Arial Unicode MS" w:hAnsi="Calibri" w:cs="Arial Unicode MS"/>
          <w:color w:val="000000"/>
          <w:sz w:val="24"/>
          <w:szCs w:val="24"/>
          <w:bdr w:val="none" w:sz="0" w:space="0" w:color="auto" w:frame="1"/>
        </w:rPr>
      </w:pPr>
    </w:p>
    <w:p w14:paraId="524DE2E3" w14:textId="01CC3FF1" w:rsidR="00C14D58" w:rsidRDefault="00A74D66" w:rsidP="00C14D58">
      <w:pPr>
        <w:rPr>
          <w:rFonts w:ascii="Calibri" w:eastAsia="Arial Unicode MS" w:hAnsi="Calibri" w:cs="Arial Unicode MS"/>
          <w:b/>
          <w:color w:val="000000"/>
          <w:sz w:val="24"/>
          <w:szCs w:val="24"/>
          <w:bdr w:val="none" w:sz="0" w:space="0" w:color="auto" w:frame="1"/>
        </w:rPr>
      </w:pPr>
      <w:r>
        <w:rPr>
          <w:rFonts w:ascii="Calibri" w:eastAsia="Arial Unicode MS" w:hAnsi="Calibri" w:cs="Arial Unicode MS"/>
          <w:b/>
          <w:color w:val="000000"/>
          <w:sz w:val="24"/>
          <w:szCs w:val="24"/>
          <w:bdr w:val="none" w:sz="0" w:space="0" w:color="auto" w:frame="1"/>
        </w:rPr>
        <w:t>Relationship Management</w:t>
      </w:r>
      <w:r w:rsidR="00B16720">
        <w:rPr>
          <w:rFonts w:ascii="Calibri" w:eastAsia="Arial Unicode MS" w:hAnsi="Calibri" w:cs="Arial Unicode MS"/>
          <w:b/>
          <w:color w:val="000000"/>
          <w:sz w:val="24"/>
          <w:szCs w:val="24"/>
          <w:bdr w:val="none" w:sz="0" w:space="0" w:color="auto" w:frame="1"/>
        </w:rPr>
        <w:t xml:space="preserve"> &amp; </w:t>
      </w:r>
      <w:r w:rsidR="00C14D58">
        <w:rPr>
          <w:rFonts w:ascii="Calibri" w:eastAsia="Arial Unicode MS" w:hAnsi="Calibri" w:cs="Arial Unicode MS"/>
          <w:b/>
          <w:color w:val="000000"/>
          <w:sz w:val="24"/>
          <w:szCs w:val="24"/>
          <w:bdr w:val="none" w:sz="0" w:space="0" w:color="auto" w:frame="1"/>
        </w:rPr>
        <w:t>Reporting</w:t>
      </w:r>
    </w:p>
    <w:p w14:paraId="14924DCB" w14:textId="015689DF" w:rsidR="00A74D66" w:rsidRDefault="00A74D66" w:rsidP="00A74D66">
      <w:pPr>
        <w:pStyle w:val="ListParagraph"/>
        <w:numPr>
          <w:ilvl w:val="0"/>
          <w:numId w:val="40"/>
        </w:numPr>
        <w:rPr>
          <w:rFonts w:ascii="Calibri" w:eastAsia="Arial Unicode MS" w:hAnsi="Calibri" w:cs="Arial Unicode MS"/>
          <w:bCs/>
          <w:color w:val="000000"/>
          <w:sz w:val="24"/>
          <w:szCs w:val="24"/>
          <w:bdr w:val="none" w:sz="0" w:space="0" w:color="auto" w:frame="1"/>
        </w:rPr>
      </w:pPr>
      <w:r>
        <w:rPr>
          <w:rFonts w:ascii="Calibri" w:eastAsia="Arial Unicode MS" w:hAnsi="Calibri" w:cs="Arial Unicode MS"/>
          <w:b/>
          <w:color w:val="000000"/>
          <w:sz w:val="24"/>
          <w:szCs w:val="24"/>
          <w:bdr w:val="none" w:sz="0" w:space="0" w:color="auto" w:frame="1"/>
        </w:rPr>
        <w:t>Monitoring</w:t>
      </w:r>
      <w:r w:rsidRPr="00A74D66">
        <w:rPr>
          <w:rFonts w:ascii="Calibri" w:eastAsia="Arial Unicode MS" w:hAnsi="Calibri" w:cs="Arial Unicode MS"/>
          <w:bCs/>
          <w:color w:val="000000"/>
          <w:sz w:val="24"/>
          <w:szCs w:val="24"/>
          <w:bdr w:val="none" w:sz="0" w:space="0" w:color="auto" w:frame="1"/>
        </w:rPr>
        <w:t>: Responsible for monitoring performance, invoicing, reporting to funders on current agreements and contributing to the preparation of new application outcomes.</w:t>
      </w:r>
    </w:p>
    <w:p w14:paraId="135FE952" w14:textId="0E54BA62" w:rsidR="00B63282" w:rsidRDefault="00B63282" w:rsidP="00A74D66">
      <w:pPr>
        <w:pStyle w:val="ListParagraph"/>
        <w:numPr>
          <w:ilvl w:val="0"/>
          <w:numId w:val="40"/>
        </w:numPr>
        <w:rPr>
          <w:rFonts w:ascii="Calibri" w:eastAsia="Arial Unicode MS" w:hAnsi="Calibri" w:cs="Arial Unicode MS"/>
          <w:bCs/>
          <w:color w:val="000000"/>
          <w:sz w:val="24"/>
          <w:szCs w:val="24"/>
          <w:bdr w:val="none" w:sz="0" w:space="0" w:color="auto" w:frame="1"/>
        </w:rPr>
      </w:pPr>
      <w:r w:rsidRPr="00B63282">
        <w:rPr>
          <w:rFonts w:ascii="Calibri" w:eastAsia="Arial Unicode MS" w:hAnsi="Calibri" w:cs="Arial Unicode MS"/>
          <w:b/>
          <w:color w:val="000000"/>
          <w:sz w:val="24"/>
          <w:szCs w:val="24"/>
          <w:bdr w:val="none" w:sz="0" w:space="0" w:color="auto" w:frame="1"/>
        </w:rPr>
        <w:t>Engagement:</w:t>
      </w:r>
      <w:r>
        <w:rPr>
          <w:rFonts w:ascii="Calibri" w:eastAsia="Arial Unicode MS" w:hAnsi="Calibri" w:cs="Arial Unicode MS"/>
          <w:bCs/>
          <w:color w:val="000000"/>
          <w:sz w:val="24"/>
          <w:szCs w:val="24"/>
          <w:bdr w:val="none" w:sz="0" w:space="0" w:color="auto" w:frame="1"/>
        </w:rPr>
        <w:t xml:space="preserve"> </w:t>
      </w:r>
      <w:r w:rsidRPr="00B63282">
        <w:rPr>
          <w:rFonts w:ascii="Calibri" w:eastAsia="Arial Unicode MS" w:hAnsi="Calibri" w:cs="Arial Unicode MS"/>
          <w:bCs/>
          <w:color w:val="000000"/>
          <w:sz w:val="24"/>
          <w:szCs w:val="24"/>
          <w:bdr w:val="none" w:sz="0" w:space="0" w:color="auto" w:frame="1"/>
        </w:rPr>
        <w:t>Stewardship to keep existing donors engaged and informed about the impact of their contributions to encourage long-term support.</w:t>
      </w:r>
    </w:p>
    <w:p w14:paraId="1B1C3474" w14:textId="5FB6D131" w:rsidR="00B63282" w:rsidRPr="00A74D66" w:rsidRDefault="00B63282" w:rsidP="00A74D66">
      <w:pPr>
        <w:pStyle w:val="ListParagraph"/>
        <w:numPr>
          <w:ilvl w:val="0"/>
          <w:numId w:val="40"/>
        </w:numPr>
        <w:rPr>
          <w:rFonts w:ascii="Calibri" w:eastAsia="Arial Unicode MS" w:hAnsi="Calibri" w:cs="Arial Unicode MS"/>
          <w:bCs/>
          <w:color w:val="000000"/>
          <w:sz w:val="24"/>
          <w:szCs w:val="24"/>
          <w:bdr w:val="none" w:sz="0" w:space="0" w:color="auto" w:frame="1"/>
        </w:rPr>
      </w:pPr>
      <w:r w:rsidRPr="00B63282">
        <w:rPr>
          <w:rFonts w:ascii="Calibri" w:eastAsia="Arial Unicode MS" w:hAnsi="Calibri" w:cs="Arial Unicode MS"/>
          <w:b/>
          <w:color w:val="000000"/>
          <w:sz w:val="24"/>
          <w:szCs w:val="24"/>
          <w:bdr w:val="none" w:sz="0" w:space="0" w:color="auto" w:frame="1"/>
        </w:rPr>
        <w:t>Collaboration:</w:t>
      </w:r>
      <w:r>
        <w:rPr>
          <w:rFonts w:ascii="Calibri" w:eastAsia="Arial Unicode MS" w:hAnsi="Calibri" w:cs="Arial Unicode MS"/>
          <w:bCs/>
          <w:color w:val="000000"/>
          <w:sz w:val="24"/>
          <w:szCs w:val="24"/>
          <w:bdr w:val="none" w:sz="0" w:space="0" w:color="auto" w:frame="1"/>
        </w:rPr>
        <w:t xml:space="preserve"> </w:t>
      </w:r>
      <w:r w:rsidRPr="00B63282">
        <w:rPr>
          <w:rFonts w:ascii="Calibri" w:eastAsia="Arial Unicode MS" w:hAnsi="Calibri" w:cs="Arial Unicode MS"/>
          <w:bCs/>
          <w:color w:val="000000"/>
          <w:sz w:val="24"/>
          <w:szCs w:val="24"/>
          <w:bdr w:val="none" w:sz="0" w:space="0" w:color="auto" w:frame="1"/>
        </w:rPr>
        <w:t>Timely and accurate internal reporting for managers, the board, and funders on progress towards fundraising goals.</w:t>
      </w:r>
    </w:p>
    <w:p w14:paraId="458B3F68" w14:textId="0BF42F48" w:rsidR="00C50C35" w:rsidRPr="00031940" w:rsidRDefault="00031940" w:rsidP="00C50C35">
      <w:pPr>
        <w:pStyle w:val="ListParagraph"/>
        <w:numPr>
          <w:ilvl w:val="0"/>
          <w:numId w:val="34"/>
        </w:numPr>
        <w:spacing w:line="259" w:lineRule="auto"/>
        <w:rPr>
          <w:rFonts w:asciiTheme="majorHAnsi" w:hAnsiTheme="majorHAnsi" w:cstheme="majorHAnsi"/>
          <w:sz w:val="23"/>
          <w:szCs w:val="23"/>
        </w:rPr>
      </w:pPr>
      <w:r>
        <w:rPr>
          <w:rFonts w:asciiTheme="majorHAnsi" w:hAnsiTheme="majorHAnsi" w:cstheme="majorHAnsi"/>
          <w:b/>
          <w:bCs/>
          <w:sz w:val="24"/>
          <w:szCs w:val="24"/>
        </w:rPr>
        <w:t xml:space="preserve">Impact Measures: </w:t>
      </w:r>
      <w:r w:rsidR="00C14D58" w:rsidRPr="00C50C35">
        <w:rPr>
          <w:rFonts w:asciiTheme="majorHAnsi" w:hAnsiTheme="majorHAnsi" w:cstheme="majorHAnsi"/>
          <w:sz w:val="24"/>
          <w:szCs w:val="24"/>
        </w:rPr>
        <w:t>Responsible for implementing and developing KICK's Impact Measurement process to prove KICK's work</w:t>
      </w:r>
    </w:p>
    <w:p w14:paraId="437A4427" w14:textId="77777777" w:rsidR="00261AD5" w:rsidRDefault="00261AD5" w:rsidP="00B8236D">
      <w:pPr>
        <w:spacing w:after="120" w:line="240" w:lineRule="auto"/>
        <w:jc w:val="both"/>
        <w:rPr>
          <w:rFonts w:asciiTheme="majorHAnsi" w:hAnsiTheme="majorHAnsi" w:cstheme="majorHAnsi"/>
          <w:b/>
          <w:sz w:val="32"/>
          <w:szCs w:val="32"/>
        </w:rPr>
      </w:pPr>
    </w:p>
    <w:p w14:paraId="5D630B67" w14:textId="05CDCE91" w:rsidR="00B8236D" w:rsidRPr="00487CE1" w:rsidRDefault="00B8236D" w:rsidP="00B8236D">
      <w:pPr>
        <w:spacing w:after="120" w:line="240" w:lineRule="auto"/>
        <w:jc w:val="both"/>
        <w:rPr>
          <w:rFonts w:asciiTheme="majorHAnsi" w:hAnsiTheme="majorHAnsi" w:cstheme="majorHAnsi"/>
          <w:b/>
          <w:sz w:val="32"/>
          <w:szCs w:val="32"/>
        </w:rPr>
      </w:pPr>
      <w:r w:rsidRPr="00487CE1">
        <w:rPr>
          <w:rFonts w:asciiTheme="majorHAnsi" w:hAnsiTheme="majorHAnsi" w:cstheme="majorHAnsi"/>
          <w:b/>
          <w:sz w:val="32"/>
          <w:szCs w:val="32"/>
        </w:rPr>
        <w:t xml:space="preserve">Person </w:t>
      </w:r>
      <w:r w:rsidR="00E34129">
        <w:rPr>
          <w:rFonts w:asciiTheme="majorHAnsi" w:hAnsiTheme="majorHAnsi" w:cstheme="majorHAnsi"/>
          <w:b/>
          <w:sz w:val="32"/>
          <w:szCs w:val="32"/>
        </w:rPr>
        <w:t>S</w:t>
      </w:r>
      <w:r w:rsidRPr="00487CE1">
        <w:rPr>
          <w:rFonts w:asciiTheme="majorHAnsi" w:hAnsiTheme="majorHAnsi" w:cstheme="majorHAnsi"/>
          <w:b/>
          <w:sz w:val="32"/>
          <w:szCs w:val="32"/>
        </w:rPr>
        <w:t>pecification</w:t>
      </w:r>
      <w:r w:rsidR="00E34129">
        <w:rPr>
          <w:rFonts w:asciiTheme="majorHAnsi" w:hAnsiTheme="majorHAnsi" w:cstheme="majorHAnsi"/>
          <w:b/>
          <w:sz w:val="32"/>
          <w:szCs w:val="32"/>
        </w:rPr>
        <w:t>:</w:t>
      </w:r>
    </w:p>
    <w:p w14:paraId="555DF589" w14:textId="6B35D43F" w:rsidR="005E3B55" w:rsidRPr="00E4064A" w:rsidRDefault="005E3B55" w:rsidP="00B8236D">
      <w:pPr>
        <w:spacing w:after="120" w:line="240" w:lineRule="auto"/>
        <w:jc w:val="both"/>
        <w:rPr>
          <w:rFonts w:asciiTheme="majorHAnsi" w:hAnsiTheme="majorHAnsi" w:cstheme="majorHAnsi"/>
          <w:b/>
          <w:sz w:val="24"/>
          <w:szCs w:val="24"/>
        </w:rPr>
      </w:pPr>
      <w:r w:rsidRPr="00E4064A">
        <w:rPr>
          <w:rFonts w:asciiTheme="majorHAnsi" w:hAnsiTheme="majorHAnsi" w:cstheme="majorHAnsi"/>
          <w:b/>
          <w:sz w:val="24"/>
          <w:szCs w:val="24"/>
        </w:rPr>
        <w:t>Proven Experience</w:t>
      </w:r>
    </w:p>
    <w:p w14:paraId="5A8CD8CC" w14:textId="1757A9F7" w:rsidR="0071546A" w:rsidRDefault="0071546A" w:rsidP="0071546A">
      <w:pPr>
        <w:pStyle w:val="ListParagraph"/>
        <w:numPr>
          <w:ilvl w:val="0"/>
          <w:numId w:val="17"/>
        </w:numPr>
        <w:spacing w:after="120" w:line="240" w:lineRule="auto"/>
        <w:jc w:val="both"/>
        <w:rPr>
          <w:rFonts w:ascii="Calibri" w:eastAsia="Arial Unicode MS" w:hAnsi="Calibri" w:cs="Arial Unicode MS"/>
          <w:color w:val="000000"/>
          <w:sz w:val="24"/>
          <w:szCs w:val="24"/>
          <w:bdr w:val="none" w:sz="0" w:space="0" w:color="auto" w:frame="1"/>
        </w:rPr>
      </w:pPr>
      <w:r w:rsidRPr="004565E7">
        <w:rPr>
          <w:rFonts w:ascii="Calibri" w:eastAsia="Arial Unicode MS" w:hAnsi="Calibri" w:cs="Arial Unicode MS"/>
          <w:color w:val="000000"/>
          <w:sz w:val="24"/>
          <w:szCs w:val="24"/>
          <w:bdr w:val="none" w:sz="0" w:space="0" w:color="auto" w:frame="1"/>
        </w:rPr>
        <w:t xml:space="preserve">Proven experience </w:t>
      </w:r>
      <w:r w:rsidR="00583735">
        <w:rPr>
          <w:rFonts w:ascii="Calibri" w:eastAsia="Arial Unicode MS" w:hAnsi="Calibri" w:cs="Arial Unicode MS"/>
          <w:color w:val="000000"/>
          <w:sz w:val="24"/>
          <w:szCs w:val="24"/>
          <w:bdr w:val="none" w:sz="0" w:space="0" w:color="auto" w:frame="1"/>
        </w:rPr>
        <w:t>with</w:t>
      </w:r>
      <w:r w:rsidRPr="004565E7">
        <w:rPr>
          <w:rFonts w:ascii="Calibri" w:eastAsia="Arial Unicode MS" w:hAnsi="Calibri" w:cs="Arial Unicode MS"/>
          <w:color w:val="000000"/>
          <w:sz w:val="24"/>
          <w:szCs w:val="24"/>
          <w:bdr w:val="none" w:sz="0" w:space="0" w:color="auto" w:frame="1"/>
        </w:rPr>
        <w:t xml:space="preserve">in a </w:t>
      </w:r>
      <w:r w:rsidR="00583735">
        <w:rPr>
          <w:rFonts w:ascii="Calibri" w:eastAsia="Arial Unicode MS" w:hAnsi="Calibri" w:cs="Arial Unicode MS"/>
          <w:color w:val="000000"/>
          <w:sz w:val="24"/>
          <w:szCs w:val="24"/>
          <w:bdr w:val="none" w:sz="0" w:space="0" w:color="auto" w:frame="1"/>
        </w:rPr>
        <w:t>management</w:t>
      </w:r>
      <w:r w:rsidRPr="004565E7">
        <w:rPr>
          <w:rFonts w:ascii="Calibri" w:eastAsia="Arial Unicode MS" w:hAnsi="Calibri" w:cs="Arial Unicode MS"/>
          <w:color w:val="000000"/>
          <w:sz w:val="24"/>
          <w:szCs w:val="24"/>
          <w:bdr w:val="none" w:sz="0" w:space="0" w:color="auto" w:frame="1"/>
        </w:rPr>
        <w:t xml:space="preserve"> role.  </w:t>
      </w:r>
    </w:p>
    <w:p w14:paraId="60E9E24B" w14:textId="35CBC061" w:rsidR="00583735" w:rsidRPr="00583735" w:rsidRDefault="00583735" w:rsidP="00583735">
      <w:pPr>
        <w:pStyle w:val="ListParagraph"/>
        <w:numPr>
          <w:ilvl w:val="0"/>
          <w:numId w:val="17"/>
        </w:numPr>
        <w:spacing w:after="120" w:line="240" w:lineRule="auto"/>
        <w:jc w:val="both"/>
        <w:rPr>
          <w:rFonts w:ascii="Calibri" w:eastAsia="Arial Unicode MS" w:hAnsi="Calibri" w:cs="Arial Unicode MS"/>
          <w:color w:val="000000"/>
          <w:sz w:val="24"/>
          <w:szCs w:val="24"/>
          <w:bdr w:val="none" w:sz="0" w:space="0" w:color="auto" w:frame="1"/>
        </w:rPr>
      </w:pPr>
      <w:r w:rsidRPr="004565E7">
        <w:rPr>
          <w:rFonts w:ascii="Calibri" w:eastAsia="Arial Unicode MS" w:hAnsi="Calibri" w:cs="Arial Unicode MS"/>
          <w:color w:val="000000"/>
          <w:sz w:val="24"/>
          <w:szCs w:val="24"/>
          <w:bdr w:val="none" w:sz="0" w:space="0" w:color="auto" w:frame="1"/>
        </w:rPr>
        <w:t xml:space="preserve">Experience of </w:t>
      </w:r>
      <w:r>
        <w:rPr>
          <w:rFonts w:ascii="Calibri" w:eastAsia="Arial Unicode MS" w:hAnsi="Calibri" w:cs="Arial Unicode MS"/>
          <w:color w:val="000000"/>
          <w:sz w:val="24"/>
          <w:szCs w:val="24"/>
          <w:bdr w:val="none" w:sz="0" w:space="0" w:color="auto" w:frame="1"/>
        </w:rPr>
        <w:t xml:space="preserve">successful </w:t>
      </w:r>
      <w:r w:rsidRPr="004565E7">
        <w:rPr>
          <w:rFonts w:ascii="Calibri" w:eastAsia="Arial Unicode MS" w:hAnsi="Calibri" w:cs="Arial Unicode MS"/>
          <w:color w:val="000000"/>
          <w:sz w:val="24"/>
          <w:szCs w:val="24"/>
          <w:bdr w:val="none" w:sz="0" w:space="0" w:color="auto" w:frame="1"/>
        </w:rPr>
        <w:t xml:space="preserve">bid writing and relationship management of funders. </w:t>
      </w:r>
    </w:p>
    <w:p w14:paraId="66F6EC5D" w14:textId="2E886C5B" w:rsidR="00583735" w:rsidRPr="004565E7" w:rsidRDefault="00583735" w:rsidP="0071546A">
      <w:pPr>
        <w:pStyle w:val="ListParagraph"/>
        <w:numPr>
          <w:ilvl w:val="0"/>
          <w:numId w:val="17"/>
        </w:numPr>
        <w:spacing w:after="120" w:line="240" w:lineRule="auto"/>
        <w:jc w:val="both"/>
        <w:rPr>
          <w:rFonts w:ascii="Calibri" w:eastAsia="Arial Unicode MS" w:hAnsi="Calibri" w:cs="Arial Unicode MS"/>
          <w:color w:val="000000"/>
          <w:sz w:val="24"/>
          <w:szCs w:val="24"/>
          <w:bdr w:val="none" w:sz="0" w:space="0" w:color="auto" w:frame="1"/>
        </w:rPr>
      </w:pPr>
      <w:r w:rsidRPr="00583735">
        <w:rPr>
          <w:rFonts w:ascii="Calibri" w:eastAsia="Arial Unicode MS" w:hAnsi="Calibri" w:cs="Arial Unicode MS"/>
          <w:color w:val="000000"/>
          <w:sz w:val="24"/>
          <w:szCs w:val="24"/>
          <w:bdr w:val="none" w:sz="0" w:space="0" w:color="auto" w:frame="1"/>
        </w:rPr>
        <w:t>Experience in leading teams, setting objectives, and overseeing projects. </w:t>
      </w:r>
    </w:p>
    <w:p w14:paraId="6007F0D4" w14:textId="150C068A" w:rsidR="0094186A" w:rsidRDefault="0094186A" w:rsidP="0094186A">
      <w:pPr>
        <w:pStyle w:val="ListParagraph"/>
        <w:numPr>
          <w:ilvl w:val="0"/>
          <w:numId w:val="17"/>
        </w:numPr>
        <w:spacing w:after="120" w:line="240" w:lineRule="auto"/>
        <w:jc w:val="both"/>
        <w:rPr>
          <w:rFonts w:ascii="Calibri" w:eastAsia="Arial Unicode MS" w:hAnsi="Calibri" w:cs="Arial Unicode MS"/>
          <w:color w:val="000000"/>
          <w:sz w:val="24"/>
          <w:szCs w:val="24"/>
          <w:bdr w:val="none" w:sz="0" w:space="0" w:color="auto" w:frame="1"/>
        </w:rPr>
      </w:pPr>
      <w:r w:rsidRPr="004565E7">
        <w:rPr>
          <w:rFonts w:ascii="Calibri" w:eastAsia="Arial Unicode MS" w:hAnsi="Calibri" w:cs="Arial Unicode MS"/>
          <w:color w:val="000000"/>
          <w:sz w:val="24"/>
          <w:szCs w:val="24"/>
          <w:bdr w:val="none" w:sz="0" w:space="0" w:color="auto" w:frame="1"/>
        </w:rPr>
        <w:t xml:space="preserve">Experience of strategic planning and business development. </w:t>
      </w:r>
    </w:p>
    <w:p w14:paraId="6985F4E4" w14:textId="72F4BCB5" w:rsidR="00E4064A" w:rsidRPr="004565E7" w:rsidRDefault="00E4064A" w:rsidP="00E4064A">
      <w:pPr>
        <w:pStyle w:val="ListParagraph"/>
        <w:numPr>
          <w:ilvl w:val="0"/>
          <w:numId w:val="17"/>
        </w:numPr>
        <w:spacing w:after="120" w:line="240" w:lineRule="auto"/>
        <w:jc w:val="both"/>
        <w:rPr>
          <w:rFonts w:ascii="Calibri" w:eastAsia="Arial Unicode MS" w:hAnsi="Calibri" w:cs="Arial Unicode MS"/>
          <w:color w:val="000000"/>
          <w:sz w:val="24"/>
          <w:szCs w:val="24"/>
          <w:bdr w:val="none" w:sz="0" w:space="0" w:color="auto" w:frame="1"/>
        </w:rPr>
      </w:pPr>
      <w:r w:rsidRPr="004565E7">
        <w:rPr>
          <w:rFonts w:ascii="Calibri" w:eastAsia="Arial Unicode MS" w:hAnsi="Calibri" w:cs="Arial Unicode MS"/>
          <w:color w:val="000000"/>
          <w:sz w:val="24"/>
          <w:szCs w:val="24"/>
          <w:bdr w:val="none" w:sz="0" w:space="0" w:color="auto" w:frame="1"/>
        </w:rPr>
        <w:t>Experience of communicating with senior leadership in matters of strategic importance. The applicant should have the ability to influence internal and external partners to understand and accept concepts, practices and approaches of the job area.</w:t>
      </w:r>
    </w:p>
    <w:p w14:paraId="34E97D27" w14:textId="77777777" w:rsidR="00583735" w:rsidRPr="00583735" w:rsidRDefault="00583735" w:rsidP="00583735">
      <w:pPr>
        <w:pStyle w:val="ListParagraph"/>
        <w:numPr>
          <w:ilvl w:val="0"/>
          <w:numId w:val="17"/>
        </w:numPr>
        <w:spacing w:after="120" w:line="240" w:lineRule="auto"/>
        <w:jc w:val="both"/>
        <w:rPr>
          <w:rFonts w:ascii="Calibri" w:eastAsia="Arial Unicode MS" w:hAnsi="Calibri" w:cs="Arial Unicode MS"/>
          <w:color w:val="000000"/>
          <w:sz w:val="24"/>
          <w:szCs w:val="24"/>
          <w:bdr w:val="none" w:sz="0" w:space="0" w:color="auto" w:frame="1"/>
        </w:rPr>
      </w:pPr>
      <w:r>
        <w:rPr>
          <w:rFonts w:ascii="Calibri" w:eastAsia="Arial Unicode MS" w:hAnsi="Calibri" w:cs="Arial Unicode MS"/>
          <w:color w:val="000000"/>
          <w:sz w:val="24"/>
          <w:szCs w:val="24"/>
          <w:bdr w:val="none" w:sz="0" w:space="0" w:color="auto" w:frame="1"/>
        </w:rPr>
        <w:t xml:space="preserve">Experience of project and campaign management. </w:t>
      </w:r>
    </w:p>
    <w:p w14:paraId="4333F04F" w14:textId="37188C60" w:rsidR="0094186A" w:rsidRPr="00B63282" w:rsidRDefault="00583735" w:rsidP="00F30B78">
      <w:pPr>
        <w:pStyle w:val="ListParagraph"/>
        <w:numPr>
          <w:ilvl w:val="0"/>
          <w:numId w:val="17"/>
        </w:numPr>
        <w:spacing w:after="120" w:line="240" w:lineRule="auto"/>
        <w:jc w:val="both"/>
        <w:rPr>
          <w:rFonts w:ascii="Calibri" w:eastAsia="Arial Unicode MS" w:hAnsi="Calibri" w:cs="Arial Unicode MS"/>
          <w:color w:val="000000"/>
          <w:sz w:val="24"/>
          <w:szCs w:val="24"/>
          <w:bdr w:val="none" w:sz="0" w:space="0" w:color="auto" w:frame="1"/>
        </w:rPr>
      </w:pPr>
      <w:r w:rsidRPr="00583735">
        <w:rPr>
          <w:rFonts w:ascii="Calibri" w:eastAsia="Arial Unicode MS" w:hAnsi="Calibri" w:cs="Arial Unicode MS"/>
          <w:color w:val="000000"/>
          <w:sz w:val="24"/>
          <w:szCs w:val="24"/>
          <w:bdr w:val="none" w:sz="0" w:space="0" w:color="auto" w:frame="1"/>
        </w:rPr>
        <w:t>Proven ability to build and nurture relationships with a diverse range of stakeholders, including major donors, corporate partners, and volunteers.</w:t>
      </w:r>
    </w:p>
    <w:p w14:paraId="12D8B355" w14:textId="119D6888" w:rsidR="005E3B55" w:rsidRPr="00583735" w:rsidRDefault="005E3B55" w:rsidP="00B8236D">
      <w:pPr>
        <w:spacing w:after="120" w:line="240" w:lineRule="auto"/>
        <w:jc w:val="both"/>
        <w:rPr>
          <w:rFonts w:asciiTheme="majorHAnsi" w:hAnsiTheme="majorHAnsi" w:cstheme="majorHAnsi"/>
          <w:b/>
          <w:sz w:val="24"/>
          <w:szCs w:val="24"/>
        </w:rPr>
      </w:pPr>
      <w:r w:rsidRPr="00583735">
        <w:rPr>
          <w:rFonts w:asciiTheme="majorHAnsi" w:hAnsiTheme="majorHAnsi" w:cstheme="majorHAnsi"/>
          <w:b/>
          <w:sz w:val="24"/>
          <w:szCs w:val="24"/>
        </w:rPr>
        <w:t>Skills and Abilities</w:t>
      </w:r>
    </w:p>
    <w:p w14:paraId="53FE6E86" w14:textId="7D192D7D" w:rsidR="00583735" w:rsidRPr="00583735" w:rsidRDefault="00583735" w:rsidP="00583735">
      <w:pPr>
        <w:pStyle w:val="ListParagraph"/>
        <w:numPr>
          <w:ilvl w:val="0"/>
          <w:numId w:val="17"/>
        </w:numPr>
        <w:rPr>
          <w:rFonts w:asciiTheme="majorHAnsi" w:hAnsiTheme="majorHAnsi" w:cstheme="majorHAnsi"/>
          <w:sz w:val="24"/>
          <w:szCs w:val="24"/>
          <w:lang w:eastAsia="en-GB"/>
        </w:rPr>
      </w:pPr>
      <w:r w:rsidRPr="00583735">
        <w:rPr>
          <w:rFonts w:asciiTheme="majorHAnsi" w:hAnsiTheme="majorHAnsi" w:cstheme="majorHAnsi"/>
          <w:sz w:val="24"/>
          <w:szCs w:val="24"/>
          <w:lang w:eastAsia="en-GB"/>
        </w:rPr>
        <w:t>Excellent written and verbal communication skills for writing proposals, applications, and persuasive pitches.</w:t>
      </w:r>
    </w:p>
    <w:p w14:paraId="3F0CB30A" w14:textId="1639F466" w:rsidR="00A363AD" w:rsidRPr="00583735" w:rsidRDefault="00A363AD" w:rsidP="00583735">
      <w:pPr>
        <w:pStyle w:val="ListParagraph"/>
        <w:numPr>
          <w:ilvl w:val="0"/>
          <w:numId w:val="17"/>
        </w:numPr>
        <w:rPr>
          <w:rFonts w:asciiTheme="majorHAnsi" w:hAnsiTheme="majorHAnsi" w:cstheme="majorHAnsi"/>
          <w:sz w:val="24"/>
          <w:szCs w:val="24"/>
          <w:lang w:eastAsia="en-GB"/>
        </w:rPr>
      </w:pPr>
      <w:r w:rsidRPr="00583735">
        <w:rPr>
          <w:rFonts w:asciiTheme="majorHAnsi" w:hAnsiTheme="majorHAnsi" w:cstheme="majorHAnsi"/>
          <w:sz w:val="24"/>
          <w:szCs w:val="24"/>
        </w:rPr>
        <w:t xml:space="preserve">A good understanding of IT packages and systems. </w:t>
      </w:r>
    </w:p>
    <w:p w14:paraId="052790E4" w14:textId="3F0FFBB1" w:rsidR="004B17A5" w:rsidRPr="00583735" w:rsidRDefault="004B17A5" w:rsidP="00583735">
      <w:pPr>
        <w:pStyle w:val="ListParagraph"/>
        <w:numPr>
          <w:ilvl w:val="0"/>
          <w:numId w:val="17"/>
        </w:numPr>
        <w:rPr>
          <w:rFonts w:asciiTheme="majorHAnsi" w:hAnsiTheme="majorHAnsi" w:cstheme="majorHAnsi"/>
          <w:sz w:val="24"/>
          <w:szCs w:val="24"/>
        </w:rPr>
      </w:pPr>
      <w:r w:rsidRPr="00583735">
        <w:rPr>
          <w:rFonts w:asciiTheme="majorHAnsi" w:hAnsiTheme="majorHAnsi" w:cstheme="majorHAnsi"/>
          <w:sz w:val="24"/>
          <w:szCs w:val="24"/>
        </w:rPr>
        <w:t xml:space="preserve">A forward thinker with the ability to be proactive in </w:t>
      </w:r>
      <w:r w:rsidR="0094186A" w:rsidRPr="00583735">
        <w:rPr>
          <w:rFonts w:asciiTheme="majorHAnsi" w:hAnsiTheme="majorHAnsi" w:cstheme="majorHAnsi"/>
          <w:sz w:val="24"/>
          <w:szCs w:val="24"/>
        </w:rPr>
        <w:t>improving</w:t>
      </w:r>
      <w:r w:rsidRPr="00583735">
        <w:rPr>
          <w:rFonts w:asciiTheme="majorHAnsi" w:hAnsiTheme="majorHAnsi" w:cstheme="majorHAnsi"/>
          <w:sz w:val="24"/>
          <w:szCs w:val="24"/>
        </w:rPr>
        <w:t xml:space="preserve"> current</w:t>
      </w:r>
      <w:r w:rsidR="0094186A" w:rsidRPr="00583735">
        <w:rPr>
          <w:rFonts w:asciiTheme="majorHAnsi" w:hAnsiTheme="majorHAnsi" w:cstheme="majorHAnsi"/>
          <w:sz w:val="24"/>
          <w:szCs w:val="24"/>
        </w:rPr>
        <w:t xml:space="preserve"> activities</w:t>
      </w:r>
      <w:r w:rsidRPr="00583735">
        <w:rPr>
          <w:rFonts w:asciiTheme="majorHAnsi" w:hAnsiTheme="majorHAnsi" w:cstheme="majorHAnsi"/>
          <w:sz w:val="24"/>
          <w:szCs w:val="24"/>
        </w:rPr>
        <w:t xml:space="preserve"> and processes. </w:t>
      </w:r>
    </w:p>
    <w:p w14:paraId="301A9AB6" w14:textId="3BF778DA" w:rsidR="00F23268" w:rsidRPr="00583735" w:rsidRDefault="00F23268" w:rsidP="00583735">
      <w:pPr>
        <w:pStyle w:val="ListParagraph"/>
        <w:numPr>
          <w:ilvl w:val="0"/>
          <w:numId w:val="17"/>
        </w:numPr>
        <w:rPr>
          <w:rFonts w:asciiTheme="majorHAnsi" w:hAnsiTheme="majorHAnsi" w:cstheme="majorHAnsi"/>
          <w:sz w:val="24"/>
          <w:szCs w:val="24"/>
        </w:rPr>
      </w:pPr>
      <w:r w:rsidRPr="00583735">
        <w:rPr>
          <w:rFonts w:asciiTheme="majorHAnsi" w:hAnsiTheme="majorHAnsi" w:cstheme="majorHAnsi"/>
          <w:sz w:val="24"/>
          <w:szCs w:val="24"/>
        </w:rPr>
        <w:t>Ability to empower, motivate a</w:t>
      </w:r>
      <w:r w:rsidR="00E4064A" w:rsidRPr="00583735">
        <w:rPr>
          <w:rFonts w:asciiTheme="majorHAnsi" w:hAnsiTheme="majorHAnsi" w:cstheme="majorHAnsi"/>
          <w:sz w:val="24"/>
          <w:szCs w:val="24"/>
        </w:rPr>
        <w:t>n</w:t>
      </w:r>
      <w:r w:rsidRPr="00583735">
        <w:rPr>
          <w:rFonts w:asciiTheme="majorHAnsi" w:hAnsiTheme="majorHAnsi" w:cstheme="majorHAnsi"/>
          <w:sz w:val="24"/>
          <w:szCs w:val="24"/>
        </w:rPr>
        <w:t xml:space="preserve">d lead others through supporting teams to succeed, </w:t>
      </w:r>
      <w:r w:rsidR="00E4064A" w:rsidRPr="00583735">
        <w:rPr>
          <w:rFonts w:asciiTheme="majorHAnsi" w:hAnsiTheme="majorHAnsi" w:cstheme="majorHAnsi"/>
          <w:sz w:val="24"/>
          <w:szCs w:val="24"/>
        </w:rPr>
        <w:t>investing</w:t>
      </w:r>
      <w:r w:rsidRPr="00583735">
        <w:rPr>
          <w:rFonts w:asciiTheme="majorHAnsi" w:hAnsiTheme="majorHAnsi" w:cstheme="majorHAnsi"/>
          <w:sz w:val="24"/>
          <w:szCs w:val="24"/>
        </w:rPr>
        <w:t xml:space="preserve"> in the capabilities of staff and providing clear feedback. </w:t>
      </w:r>
    </w:p>
    <w:p w14:paraId="117DB3FB" w14:textId="33F13735" w:rsidR="000B025D" w:rsidRPr="00583735" w:rsidRDefault="000B025D" w:rsidP="00583735">
      <w:pPr>
        <w:pStyle w:val="ListParagraph"/>
        <w:numPr>
          <w:ilvl w:val="0"/>
          <w:numId w:val="17"/>
        </w:numPr>
        <w:rPr>
          <w:rFonts w:asciiTheme="majorHAnsi" w:hAnsiTheme="majorHAnsi" w:cstheme="majorHAnsi"/>
          <w:sz w:val="24"/>
          <w:szCs w:val="24"/>
        </w:rPr>
      </w:pPr>
      <w:r w:rsidRPr="00583735">
        <w:rPr>
          <w:rFonts w:asciiTheme="majorHAnsi" w:hAnsiTheme="majorHAnsi" w:cstheme="majorHAnsi"/>
          <w:sz w:val="24"/>
          <w:szCs w:val="24"/>
        </w:rPr>
        <w:t xml:space="preserve">Ability to show responsibility and accountability for quality outcomes whilst keeping a firm focus on priority management. </w:t>
      </w:r>
    </w:p>
    <w:p w14:paraId="0C489894" w14:textId="26FAFC27" w:rsidR="005E3B55" w:rsidRPr="00E4064A" w:rsidRDefault="005E3B55" w:rsidP="00B8236D">
      <w:pPr>
        <w:spacing w:after="120" w:line="240" w:lineRule="auto"/>
        <w:jc w:val="both"/>
        <w:rPr>
          <w:rFonts w:asciiTheme="majorHAnsi" w:hAnsiTheme="majorHAnsi" w:cstheme="majorHAnsi"/>
          <w:b/>
          <w:sz w:val="24"/>
          <w:szCs w:val="24"/>
        </w:rPr>
      </w:pPr>
    </w:p>
    <w:p w14:paraId="05A81E2B" w14:textId="58F38293" w:rsidR="005E3B55" w:rsidRPr="00E4064A" w:rsidRDefault="005E3B55" w:rsidP="00B8236D">
      <w:pPr>
        <w:spacing w:after="120" w:line="240" w:lineRule="auto"/>
        <w:jc w:val="both"/>
        <w:rPr>
          <w:rFonts w:asciiTheme="majorHAnsi" w:hAnsiTheme="majorHAnsi" w:cstheme="majorHAnsi"/>
          <w:b/>
          <w:sz w:val="24"/>
          <w:szCs w:val="24"/>
        </w:rPr>
      </w:pPr>
      <w:r w:rsidRPr="00E4064A">
        <w:rPr>
          <w:rFonts w:asciiTheme="majorHAnsi" w:hAnsiTheme="majorHAnsi" w:cstheme="majorHAnsi"/>
          <w:b/>
          <w:sz w:val="24"/>
          <w:szCs w:val="24"/>
        </w:rPr>
        <w:t>Personal Qualities</w:t>
      </w:r>
    </w:p>
    <w:p w14:paraId="5D9120F9" w14:textId="65290DCF" w:rsidR="00FD27B5" w:rsidRPr="004565E7" w:rsidRDefault="004B17A5" w:rsidP="004565E7">
      <w:pPr>
        <w:pStyle w:val="ListParagraph"/>
        <w:numPr>
          <w:ilvl w:val="0"/>
          <w:numId w:val="17"/>
        </w:numPr>
        <w:spacing w:after="120" w:line="240" w:lineRule="auto"/>
        <w:jc w:val="both"/>
        <w:rPr>
          <w:rFonts w:ascii="Calibri" w:eastAsia="Arial Unicode MS" w:hAnsi="Calibri" w:cs="Arial Unicode MS"/>
          <w:color w:val="000000"/>
          <w:sz w:val="24"/>
          <w:szCs w:val="24"/>
          <w:bdr w:val="none" w:sz="0" w:space="0" w:color="auto" w:frame="1"/>
        </w:rPr>
      </w:pPr>
      <w:r w:rsidRPr="004565E7">
        <w:rPr>
          <w:rFonts w:ascii="Calibri" w:eastAsia="Arial Unicode MS" w:hAnsi="Calibri" w:cs="Arial Unicode MS"/>
          <w:color w:val="000000"/>
          <w:sz w:val="24"/>
          <w:szCs w:val="24"/>
          <w:bdr w:val="none" w:sz="0" w:space="0" w:color="auto" w:frame="1"/>
        </w:rPr>
        <w:t xml:space="preserve">The </w:t>
      </w:r>
      <w:r w:rsidR="00E34129" w:rsidRPr="004565E7">
        <w:rPr>
          <w:rFonts w:ascii="Calibri" w:eastAsia="Arial Unicode MS" w:hAnsi="Calibri" w:cs="Arial Unicode MS"/>
          <w:color w:val="000000"/>
          <w:sz w:val="24"/>
          <w:szCs w:val="24"/>
          <w:bdr w:val="none" w:sz="0" w:space="0" w:color="auto" w:frame="1"/>
        </w:rPr>
        <w:t xml:space="preserve">Desire </w:t>
      </w:r>
      <w:r w:rsidR="005E3B55" w:rsidRPr="004565E7">
        <w:rPr>
          <w:rFonts w:ascii="Calibri" w:eastAsia="Arial Unicode MS" w:hAnsi="Calibri" w:cs="Arial Unicode MS"/>
          <w:color w:val="000000"/>
          <w:sz w:val="24"/>
          <w:szCs w:val="24"/>
          <w:bdr w:val="none" w:sz="0" w:space="0" w:color="auto" w:frame="1"/>
        </w:rPr>
        <w:t xml:space="preserve">to </w:t>
      </w:r>
      <w:r w:rsidRPr="004565E7">
        <w:rPr>
          <w:rFonts w:ascii="Calibri" w:eastAsia="Arial Unicode MS" w:hAnsi="Calibri" w:cs="Arial Unicode MS"/>
          <w:color w:val="000000"/>
          <w:sz w:val="24"/>
          <w:szCs w:val="24"/>
          <w:bdr w:val="none" w:sz="0" w:space="0" w:color="auto" w:frame="1"/>
        </w:rPr>
        <w:t>own, guards and deepen KICK’s Christian ethos</w:t>
      </w:r>
      <w:r w:rsidR="000C46FA" w:rsidRPr="004565E7">
        <w:rPr>
          <w:rFonts w:ascii="Calibri" w:eastAsia="Arial Unicode MS" w:hAnsi="Calibri" w:cs="Arial Unicode MS"/>
          <w:color w:val="000000"/>
          <w:sz w:val="24"/>
          <w:szCs w:val="24"/>
          <w:bdr w:val="none" w:sz="0" w:space="0" w:color="auto" w:frame="1"/>
        </w:rPr>
        <w:t>, vision, mission and values</w:t>
      </w:r>
      <w:r w:rsidRPr="004565E7">
        <w:rPr>
          <w:rFonts w:ascii="Calibri" w:eastAsia="Arial Unicode MS" w:hAnsi="Calibri" w:cs="Arial Unicode MS"/>
          <w:color w:val="000000"/>
          <w:sz w:val="24"/>
          <w:szCs w:val="24"/>
          <w:bdr w:val="none" w:sz="0" w:space="0" w:color="auto" w:frame="1"/>
        </w:rPr>
        <w:t>.</w:t>
      </w:r>
    </w:p>
    <w:p w14:paraId="2BE7C466" w14:textId="66A502C4" w:rsidR="005E3B55" w:rsidRPr="004565E7" w:rsidRDefault="005E3B55" w:rsidP="004565E7">
      <w:pPr>
        <w:pStyle w:val="ListParagraph"/>
        <w:numPr>
          <w:ilvl w:val="0"/>
          <w:numId w:val="17"/>
        </w:numPr>
        <w:spacing w:after="120" w:line="240" w:lineRule="auto"/>
        <w:jc w:val="both"/>
        <w:rPr>
          <w:rFonts w:ascii="Calibri" w:eastAsia="Arial Unicode MS" w:hAnsi="Calibri" w:cs="Arial Unicode MS"/>
          <w:color w:val="000000"/>
          <w:sz w:val="24"/>
          <w:szCs w:val="24"/>
          <w:bdr w:val="none" w:sz="0" w:space="0" w:color="auto" w:frame="1"/>
        </w:rPr>
      </w:pPr>
      <w:r w:rsidRPr="004565E7">
        <w:rPr>
          <w:rFonts w:ascii="Calibri" w:eastAsia="Arial Unicode MS" w:hAnsi="Calibri" w:cs="Arial Unicode MS"/>
          <w:color w:val="000000"/>
          <w:sz w:val="24"/>
          <w:szCs w:val="24"/>
          <w:bdr w:val="none" w:sz="0" w:space="0" w:color="auto" w:frame="1"/>
        </w:rPr>
        <w:t>Able to take the initiative and be a self-starter</w:t>
      </w:r>
      <w:r w:rsidR="008E1967" w:rsidRPr="004565E7">
        <w:rPr>
          <w:rFonts w:ascii="Calibri" w:eastAsia="Arial Unicode MS" w:hAnsi="Calibri" w:cs="Arial Unicode MS"/>
          <w:color w:val="000000"/>
          <w:sz w:val="24"/>
          <w:szCs w:val="24"/>
          <w:bdr w:val="none" w:sz="0" w:space="0" w:color="auto" w:frame="1"/>
        </w:rPr>
        <w:t>.</w:t>
      </w:r>
    </w:p>
    <w:p w14:paraId="75663E9D" w14:textId="57937936" w:rsidR="005E3B55" w:rsidRPr="004565E7" w:rsidRDefault="00E34129" w:rsidP="004565E7">
      <w:pPr>
        <w:pStyle w:val="ListParagraph"/>
        <w:numPr>
          <w:ilvl w:val="0"/>
          <w:numId w:val="17"/>
        </w:numPr>
        <w:spacing w:after="120" w:line="240" w:lineRule="auto"/>
        <w:jc w:val="both"/>
        <w:rPr>
          <w:rFonts w:ascii="Calibri" w:eastAsia="Arial Unicode MS" w:hAnsi="Calibri" w:cs="Arial Unicode MS"/>
          <w:color w:val="000000"/>
          <w:sz w:val="24"/>
          <w:szCs w:val="24"/>
          <w:bdr w:val="none" w:sz="0" w:space="0" w:color="auto" w:frame="1"/>
        </w:rPr>
      </w:pPr>
      <w:r w:rsidRPr="004565E7">
        <w:rPr>
          <w:rFonts w:ascii="Calibri" w:eastAsia="Arial Unicode MS" w:hAnsi="Calibri" w:cs="Arial Unicode MS"/>
          <w:color w:val="000000"/>
          <w:sz w:val="24"/>
          <w:szCs w:val="24"/>
          <w:bdr w:val="none" w:sz="0" w:space="0" w:color="auto" w:frame="1"/>
        </w:rPr>
        <w:t>Passionate</w:t>
      </w:r>
      <w:r w:rsidR="005E3B55" w:rsidRPr="004565E7">
        <w:rPr>
          <w:rFonts w:ascii="Calibri" w:eastAsia="Arial Unicode MS" w:hAnsi="Calibri" w:cs="Arial Unicode MS"/>
          <w:color w:val="000000"/>
          <w:sz w:val="24"/>
          <w:szCs w:val="24"/>
          <w:bdr w:val="none" w:sz="0" w:space="0" w:color="auto" w:frame="1"/>
        </w:rPr>
        <w:t xml:space="preserve"> to see young people and staff progress and achieve their full potential</w:t>
      </w:r>
      <w:r w:rsidR="008E1967" w:rsidRPr="004565E7">
        <w:rPr>
          <w:rFonts w:ascii="Calibri" w:eastAsia="Arial Unicode MS" w:hAnsi="Calibri" w:cs="Arial Unicode MS"/>
          <w:color w:val="000000"/>
          <w:sz w:val="24"/>
          <w:szCs w:val="24"/>
          <w:bdr w:val="none" w:sz="0" w:space="0" w:color="auto" w:frame="1"/>
        </w:rPr>
        <w:t>.</w:t>
      </w:r>
    </w:p>
    <w:p w14:paraId="7E4244BF" w14:textId="751D6B69" w:rsidR="004565E7" w:rsidRPr="00B63282" w:rsidRDefault="008E1967" w:rsidP="004565E7">
      <w:pPr>
        <w:pStyle w:val="ListParagraph"/>
        <w:numPr>
          <w:ilvl w:val="0"/>
          <w:numId w:val="17"/>
        </w:numPr>
        <w:spacing w:after="120" w:line="240" w:lineRule="auto"/>
        <w:jc w:val="both"/>
        <w:rPr>
          <w:rFonts w:ascii="Calibri" w:eastAsia="Arial Unicode MS" w:hAnsi="Calibri" w:cs="Arial Unicode MS"/>
          <w:color w:val="000000"/>
          <w:sz w:val="24"/>
          <w:szCs w:val="24"/>
          <w:bdr w:val="none" w:sz="0" w:space="0" w:color="auto" w:frame="1"/>
        </w:rPr>
      </w:pPr>
      <w:r w:rsidRPr="004565E7">
        <w:rPr>
          <w:rFonts w:ascii="Calibri" w:eastAsia="Arial Unicode MS" w:hAnsi="Calibri" w:cs="Arial Unicode MS"/>
          <w:color w:val="000000"/>
          <w:sz w:val="24"/>
          <w:szCs w:val="24"/>
          <w:bdr w:val="none" w:sz="0" w:space="0" w:color="auto" w:frame="1"/>
        </w:rPr>
        <w:t>Clear Enhanced DBS</w:t>
      </w:r>
    </w:p>
    <w:p w14:paraId="4BCCEF1A" w14:textId="77777777" w:rsidR="004565E7" w:rsidRDefault="004565E7" w:rsidP="004565E7">
      <w:pPr>
        <w:spacing w:after="120" w:line="240" w:lineRule="auto"/>
        <w:jc w:val="both"/>
        <w:rPr>
          <w:rFonts w:ascii="Calibri" w:eastAsia="Arial Unicode MS" w:hAnsi="Calibri" w:cs="Arial Unicode MS"/>
          <w:color w:val="000000"/>
          <w:sz w:val="24"/>
          <w:szCs w:val="24"/>
          <w:bdr w:val="none" w:sz="0" w:space="0" w:color="auto" w:frame="1"/>
        </w:rPr>
      </w:pPr>
    </w:p>
    <w:p w14:paraId="03192026" w14:textId="77777777" w:rsidR="009E4776" w:rsidRDefault="009E4776" w:rsidP="009E4776">
      <w:pPr>
        <w:spacing w:after="120" w:line="240" w:lineRule="auto"/>
        <w:jc w:val="both"/>
        <w:rPr>
          <w:rFonts w:ascii="Calibri" w:eastAsia="Arial Unicode MS" w:hAnsi="Calibri" w:cs="Arial Unicode MS"/>
          <w:color w:val="000000"/>
          <w:sz w:val="24"/>
          <w:szCs w:val="24"/>
          <w:bdr w:val="none" w:sz="0" w:space="0" w:color="auto" w:frame="1"/>
        </w:rPr>
      </w:pPr>
    </w:p>
    <w:p w14:paraId="75F2F372" w14:textId="77777777" w:rsidR="009E4776" w:rsidRPr="004565E7" w:rsidRDefault="009E4776" w:rsidP="009E4776">
      <w:pPr>
        <w:spacing w:after="120" w:line="240" w:lineRule="auto"/>
        <w:jc w:val="both"/>
        <w:rPr>
          <w:rFonts w:asciiTheme="majorHAnsi" w:hAnsiTheme="majorHAnsi" w:cstheme="majorHAnsi"/>
          <w:b/>
          <w:sz w:val="24"/>
          <w:szCs w:val="24"/>
        </w:rPr>
      </w:pPr>
      <w:r>
        <w:rPr>
          <w:rFonts w:asciiTheme="majorHAnsi" w:hAnsiTheme="majorHAnsi" w:cstheme="majorHAnsi"/>
          <w:b/>
          <w:sz w:val="24"/>
          <w:szCs w:val="24"/>
        </w:rPr>
        <w:t>Professional</w:t>
      </w:r>
      <w:r w:rsidRPr="00E4064A">
        <w:rPr>
          <w:rFonts w:asciiTheme="majorHAnsi" w:hAnsiTheme="majorHAnsi" w:cstheme="majorHAnsi"/>
          <w:b/>
          <w:sz w:val="24"/>
          <w:szCs w:val="24"/>
        </w:rPr>
        <w:t xml:space="preserve"> </w:t>
      </w:r>
      <w:r>
        <w:rPr>
          <w:rFonts w:asciiTheme="majorHAnsi" w:hAnsiTheme="majorHAnsi" w:cstheme="majorHAnsi"/>
          <w:b/>
          <w:sz w:val="24"/>
          <w:szCs w:val="24"/>
        </w:rPr>
        <w:t>Competencies</w:t>
      </w:r>
    </w:p>
    <w:tbl>
      <w:tblPr>
        <w:tblW w:w="0" w:type="dxa"/>
        <w:tblCellMar>
          <w:left w:w="0" w:type="dxa"/>
          <w:right w:w="0" w:type="dxa"/>
        </w:tblCellMar>
        <w:tblLook w:val="04A0" w:firstRow="1" w:lastRow="0" w:firstColumn="1" w:lastColumn="0" w:noHBand="0" w:noVBand="1"/>
      </w:tblPr>
      <w:tblGrid>
        <w:gridCol w:w="212"/>
        <w:gridCol w:w="1720"/>
        <w:gridCol w:w="7334"/>
        <w:gridCol w:w="342"/>
      </w:tblGrid>
      <w:tr w:rsidR="009E4776" w:rsidRPr="00B4352D" w14:paraId="667DEF33" w14:textId="77777777" w:rsidTr="00D40B31">
        <w:trPr>
          <w:trHeight w:val="315"/>
        </w:trPr>
        <w:tc>
          <w:tcPr>
            <w:tcW w:w="0" w:type="auto"/>
            <w:tcBorders>
              <w:top w:val="single" w:sz="12" w:space="0" w:color="000000"/>
              <w:left w:val="single" w:sz="12" w:space="0" w:color="000000"/>
              <w:bottom w:val="single" w:sz="12" w:space="0" w:color="000000"/>
              <w:right w:val="single" w:sz="12" w:space="0" w:color="000000"/>
            </w:tcBorders>
            <w:shd w:val="clear" w:color="auto" w:fill="002060"/>
            <w:tcMar>
              <w:top w:w="0" w:type="dxa"/>
              <w:left w:w="45" w:type="dxa"/>
              <w:bottom w:w="0" w:type="dxa"/>
              <w:right w:w="45" w:type="dxa"/>
            </w:tcMar>
            <w:vAlign w:val="center"/>
            <w:hideMark/>
          </w:tcPr>
          <w:p w14:paraId="04724B9D" w14:textId="77777777" w:rsidR="009E4776" w:rsidRPr="00B4352D" w:rsidRDefault="009E4776" w:rsidP="00D40B31">
            <w:pPr>
              <w:rPr>
                <w:rFonts w:ascii="Calibri" w:hAnsi="Calibri" w:cs="Calibri"/>
              </w:rPr>
            </w:pPr>
          </w:p>
        </w:tc>
        <w:tc>
          <w:tcPr>
            <w:tcW w:w="0" w:type="auto"/>
            <w:gridSpan w:val="2"/>
            <w:tcBorders>
              <w:top w:val="single" w:sz="12" w:space="0" w:color="000000"/>
              <w:left w:val="single" w:sz="6" w:space="0" w:color="CCCCCC"/>
              <w:bottom w:val="single" w:sz="12" w:space="0" w:color="000000"/>
              <w:right w:val="single" w:sz="12" w:space="0" w:color="000000"/>
            </w:tcBorders>
            <w:shd w:val="clear" w:color="auto" w:fill="002060"/>
            <w:tcMar>
              <w:top w:w="0" w:type="dxa"/>
              <w:left w:w="45" w:type="dxa"/>
              <w:bottom w:w="0" w:type="dxa"/>
              <w:right w:w="45" w:type="dxa"/>
            </w:tcMar>
            <w:vAlign w:val="center"/>
            <w:hideMark/>
          </w:tcPr>
          <w:p w14:paraId="2FCB7F5B" w14:textId="77777777" w:rsidR="009E4776" w:rsidRPr="00B4352D" w:rsidRDefault="009E4776" w:rsidP="00D40B31">
            <w:pPr>
              <w:rPr>
                <w:rFonts w:ascii="Calibri" w:hAnsi="Calibri" w:cs="Calibri"/>
                <w:b/>
                <w:bCs/>
                <w:i/>
                <w:iCs/>
              </w:rPr>
            </w:pPr>
            <w:r w:rsidRPr="00B4352D">
              <w:rPr>
                <w:rFonts w:ascii="Calibri" w:hAnsi="Calibri" w:cs="Calibri"/>
                <w:b/>
                <w:bCs/>
                <w:i/>
                <w:iCs/>
              </w:rPr>
              <w:t xml:space="preserve">INFLUENCE PATHWAY: </w:t>
            </w:r>
            <w:r w:rsidRPr="00B4352D">
              <w:rPr>
                <w:rFonts w:ascii="Calibri" w:hAnsi="Calibri" w:cs="Calibri"/>
                <w:b/>
                <w:bCs/>
              </w:rPr>
              <w:t>MANAGERS</w:t>
            </w:r>
          </w:p>
        </w:tc>
        <w:tc>
          <w:tcPr>
            <w:tcW w:w="0" w:type="auto"/>
            <w:tcBorders>
              <w:top w:val="single" w:sz="12" w:space="0" w:color="000000"/>
              <w:left w:val="single" w:sz="6" w:space="0" w:color="CCCCCC"/>
              <w:bottom w:val="single" w:sz="12" w:space="0" w:color="000000"/>
              <w:right w:val="single" w:sz="12" w:space="0" w:color="000000"/>
            </w:tcBorders>
            <w:shd w:val="clear" w:color="auto" w:fill="002060"/>
            <w:tcMar>
              <w:top w:w="0" w:type="dxa"/>
              <w:left w:w="45" w:type="dxa"/>
              <w:bottom w:w="0" w:type="dxa"/>
              <w:right w:w="45" w:type="dxa"/>
            </w:tcMar>
            <w:vAlign w:val="center"/>
            <w:hideMark/>
          </w:tcPr>
          <w:p w14:paraId="2CE19E2D" w14:textId="77777777" w:rsidR="009E4776" w:rsidRPr="00B4352D" w:rsidRDefault="009E4776" w:rsidP="00D40B31">
            <w:pPr>
              <w:rPr>
                <w:rFonts w:ascii="Calibri" w:hAnsi="Calibri" w:cs="Calibri"/>
                <w:b/>
                <w:bCs/>
                <w:i/>
                <w:iCs/>
              </w:rPr>
            </w:pPr>
          </w:p>
        </w:tc>
      </w:tr>
      <w:tr w:rsidR="009E4776" w:rsidRPr="00B4352D" w14:paraId="732A09FB" w14:textId="77777777" w:rsidTr="00D40B31">
        <w:trPr>
          <w:trHeight w:val="315"/>
        </w:trPr>
        <w:tc>
          <w:tcPr>
            <w:tcW w:w="0" w:type="auto"/>
            <w:tcBorders>
              <w:top w:val="single" w:sz="6" w:space="0" w:color="CCCCCC"/>
              <w:left w:val="single" w:sz="12" w:space="0" w:color="000000"/>
              <w:bottom w:val="single" w:sz="12" w:space="0" w:color="FFFFFF"/>
              <w:right w:val="single" w:sz="12" w:space="0" w:color="000000"/>
            </w:tcBorders>
            <w:shd w:val="clear" w:color="auto" w:fill="002060"/>
            <w:tcMar>
              <w:top w:w="0" w:type="dxa"/>
              <w:left w:w="45" w:type="dxa"/>
              <w:bottom w:w="0" w:type="dxa"/>
              <w:right w:w="45" w:type="dxa"/>
            </w:tcMar>
            <w:vAlign w:val="center"/>
            <w:hideMark/>
          </w:tcPr>
          <w:p w14:paraId="084E62FA" w14:textId="77777777" w:rsidR="009E4776" w:rsidRPr="00B4352D" w:rsidRDefault="009E4776" w:rsidP="00D40B31">
            <w:pPr>
              <w:rPr>
                <w:rFonts w:ascii="Calibri" w:hAnsi="Calibri" w:cs="Calibri"/>
              </w:rPr>
            </w:pPr>
          </w:p>
        </w:tc>
        <w:tc>
          <w:tcPr>
            <w:tcW w:w="0" w:type="auto"/>
            <w:gridSpan w:val="3"/>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237D66E" w14:textId="77777777" w:rsidR="009E4776" w:rsidRPr="00B4352D" w:rsidRDefault="009E4776" w:rsidP="00D40B31">
            <w:pPr>
              <w:rPr>
                <w:rFonts w:ascii="Calibri" w:hAnsi="Calibri" w:cs="Calibri"/>
                <w:i/>
                <w:iCs/>
              </w:rPr>
            </w:pPr>
            <w:r w:rsidRPr="00B4352D">
              <w:rPr>
                <w:rFonts w:ascii="Calibri" w:hAnsi="Calibri" w:cs="Calibri"/>
                <w:i/>
                <w:iCs/>
              </w:rPr>
              <w:t>Manages a team with focus on policy and strategy implementation. Establishes operational plans with measurable contribution towards the achievement of results of the job function. Focus is on short-medium term operational plans (e.g., up to 1 year). Provides measurable input to new products, processes or standards in operational plans that will impact KICK</w:t>
            </w:r>
          </w:p>
        </w:tc>
      </w:tr>
      <w:tr w:rsidR="009E4776" w:rsidRPr="00B4352D" w14:paraId="5B28E93F" w14:textId="77777777" w:rsidTr="00D40B31">
        <w:trPr>
          <w:trHeight w:val="315"/>
        </w:trPr>
        <w:tc>
          <w:tcPr>
            <w:tcW w:w="0" w:type="auto"/>
            <w:tcBorders>
              <w:top w:val="single" w:sz="6" w:space="0" w:color="CCCCCC"/>
              <w:left w:val="single" w:sz="12" w:space="0" w:color="FFFFFF"/>
              <w:bottom w:val="single" w:sz="12" w:space="0" w:color="FFFFFF"/>
              <w:right w:val="single" w:sz="12" w:space="0" w:color="FFFFFF"/>
            </w:tcBorders>
            <w:shd w:val="clear" w:color="auto" w:fill="002060"/>
            <w:tcMar>
              <w:top w:w="0" w:type="dxa"/>
              <w:left w:w="45" w:type="dxa"/>
              <w:bottom w:w="0" w:type="dxa"/>
              <w:right w:w="45" w:type="dxa"/>
            </w:tcMar>
            <w:vAlign w:val="center"/>
            <w:hideMark/>
          </w:tcPr>
          <w:p w14:paraId="2ECDE216" w14:textId="77777777" w:rsidR="009E4776" w:rsidRPr="00B4352D" w:rsidRDefault="009E4776" w:rsidP="00D40B31">
            <w:pPr>
              <w:rPr>
                <w:rFonts w:ascii="Calibri" w:hAnsi="Calibri" w:cs="Calibri"/>
                <w:b/>
                <w:bCs/>
              </w:rPr>
            </w:pPr>
            <w:r w:rsidRPr="00B4352D">
              <w:rPr>
                <w:rFonts w:ascii="Calibri" w:hAnsi="Calibri" w:cs="Calibri"/>
                <w:b/>
                <w:bCs/>
              </w:rPr>
              <w:t>A</w:t>
            </w:r>
          </w:p>
        </w:tc>
        <w:tc>
          <w:tcPr>
            <w:tcW w:w="0" w:type="auto"/>
            <w:tcBorders>
              <w:top w:val="single" w:sz="6" w:space="0" w:color="CCCCCC"/>
              <w:left w:val="single" w:sz="6" w:space="0" w:color="CCCCCC"/>
              <w:bottom w:val="single" w:sz="12" w:space="0" w:color="000000"/>
              <w:right w:val="single" w:sz="12" w:space="0" w:color="000000"/>
            </w:tcBorders>
            <w:shd w:val="clear" w:color="auto" w:fill="A6A6A6"/>
            <w:tcMar>
              <w:top w:w="0" w:type="dxa"/>
              <w:left w:w="45" w:type="dxa"/>
              <w:bottom w:w="0" w:type="dxa"/>
              <w:right w:w="45" w:type="dxa"/>
            </w:tcMar>
            <w:vAlign w:val="center"/>
            <w:hideMark/>
          </w:tcPr>
          <w:p w14:paraId="2B67423B" w14:textId="77777777" w:rsidR="009E4776" w:rsidRPr="00B4352D" w:rsidRDefault="009E4776" w:rsidP="00D40B31">
            <w:pPr>
              <w:rPr>
                <w:rFonts w:ascii="Calibri" w:hAnsi="Calibri" w:cs="Calibri"/>
              </w:rPr>
            </w:pPr>
            <w:r w:rsidRPr="00B4352D">
              <w:rPr>
                <w:rFonts w:ascii="Calibri" w:hAnsi="Calibri" w:cs="Calibri"/>
              </w:rPr>
              <w:t xml:space="preserve">Seeing the big picture </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3649BEA" w14:textId="77777777" w:rsidR="009E4776" w:rsidRPr="00B4352D" w:rsidRDefault="009E4776" w:rsidP="00D40B31">
            <w:pPr>
              <w:rPr>
                <w:rFonts w:ascii="Calibri" w:hAnsi="Calibri" w:cs="Calibri"/>
              </w:rPr>
            </w:pPr>
            <w:r w:rsidRPr="00B4352D">
              <w:rPr>
                <w:rFonts w:ascii="Calibri" w:hAnsi="Calibri" w:cs="Calibri"/>
              </w:rPr>
              <w:t>Drives Christian Ethos and makes decisions by relying on God. Facilitates continuous improvement; develops services and supports delivery priorities that empower others deliver the greatest value.</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5BE289D" w14:textId="77777777" w:rsidR="009E4776" w:rsidRPr="00B4352D" w:rsidRDefault="009E4776" w:rsidP="00D40B31">
            <w:pPr>
              <w:rPr>
                <w:rFonts w:ascii="Calibri" w:hAnsi="Calibri" w:cs="Calibri"/>
              </w:rPr>
            </w:pPr>
            <w:r w:rsidRPr="00B4352D">
              <w:rPr>
                <w:rFonts w:ascii="Calibri" w:hAnsi="Calibri" w:cs="Calibri"/>
              </w:rPr>
              <w:t>Eg 1-5</w:t>
            </w:r>
          </w:p>
        </w:tc>
      </w:tr>
      <w:tr w:rsidR="009E4776" w:rsidRPr="00B4352D" w14:paraId="5F7F5AE9" w14:textId="77777777" w:rsidTr="00D40B31">
        <w:trPr>
          <w:trHeight w:val="315"/>
        </w:trPr>
        <w:tc>
          <w:tcPr>
            <w:tcW w:w="0" w:type="auto"/>
            <w:vMerge w:val="restart"/>
            <w:tcBorders>
              <w:top w:val="single" w:sz="6" w:space="0" w:color="CCCCCC"/>
              <w:left w:val="single" w:sz="12" w:space="0" w:color="FFFFFF"/>
              <w:bottom w:val="single" w:sz="12" w:space="0" w:color="FFFFFF"/>
              <w:right w:val="single" w:sz="12" w:space="0" w:color="000000"/>
            </w:tcBorders>
            <w:shd w:val="clear" w:color="auto" w:fill="002060"/>
            <w:tcMar>
              <w:top w:w="0" w:type="dxa"/>
              <w:left w:w="45" w:type="dxa"/>
              <w:bottom w:w="0" w:type="dxa"/>
              <w:right w:w="45" w:type="dxa"/>
            </w:tcMar>
            <w:vAlign w:val="center"/>
            <w:hideMark/>
          </w:tcPr>
          <w:p w14:paraId="4B890A66" w14:textId="77777777" w:rsidR="009E4776" w:rsidRPr="00B4352D" w:rsidRDefault="009E4776" w:rsidP="00D40B31">
            <w:pPr>
              <w:rPr>
                <w:rFonts w:ascii="Calibri" w:hAnsi="Calibri" w:cs="Calibri"/>
                <w:b/>
                <w:bCs/>
              </w:rPr>
            </w:pPr>
            <w:r w:rsidRPr="00B4352D">
              <w:rPr>
                <w:rFonts w:ascii="Calibri" w:hAnsi="Calibri" w:cs="Calibri"/>
                <w:b/>
                <w:bCs/>
              </w:rPr>
              <w:t>C</w:t>
            </w:r>
          </w:p>
        </w:tc>
        <w:tc>
          <w:tcPr>
            <w:tcW w:w="0" w:type="auto"/>
            <w:tcBorders>
              <w:top w:val="single" w:sz="6" w:space="0" w:color="CCCCCC"/>
              <w:left w:val="single" w:sz="6" w:space="0" w:color="CCCCCC"/>
              <w:bottom w:val="single" w:sz="12" w:space="0" w:color="000000"/>
              <w:right w:val="single" w:sz="12" w:space="0" w:color="000000"/>
            </w:tcBorders>
            <w:shd w:val="clear" w:color="auto" w:fill="A6A6A6"/>
            <w:tcMar>
              <w:top w:w="0" w:type="dxa"/>
              <w:left w:w="45" w:type="dxa"/>
              <w:bottom w:w="0" w:type="dxa"/>
              <w:right w:w="45" w:type="dxa"/>
            </w:tcMar>
            <w:vAlign w:val="center"/>
            <w:hideMark/>
          </w:tcPr>
          <w:p w14:paraId="6360D633" w14:textId="77777777" w:rsidR="009E4776" w:rsidRPr="00B4352D" w:rsidRDefault="009E4776" w:rsidP="00D40B31">
            <w:pPr>
              <w:rPr>
                <w:rFonts w:ascii="Calibri" w:hAnsi="Calibri" w:cs="Calibri"/>
              </w:rPr>
            </w:pPr>
            <w:r w:rsidRPr="00B4352D">
              <w:rPr>
                <w:rFonts w:ascii="Calibri" w:hAnsi="Calibri" w:cs="Calibri"/>
              </w:rPr>
              <w:t xml:space="preserve">Changing and improving </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50658FE" w14:textId="77777777" w:rsidR="009E4776" w:rsidRPr="00B4352D" w:rsidRDefault="009E4776" w:rsidP="00D40B31">
            <w:pPr>
              <w:rPr>
                <w:rFonts w:ascii="Calibri" w:hAnsi="Calibri" w:cs="Calibri"/>
              </w:rPr>
            </w:pPr>
            <w:r w:rsidRPr="00B4352D">
              <w:rPr>
                <w:rFonts w:ascii="Calibri" w:hAnsi="Calibri" w:cs="Calibri"/>
              </w:rPr>
              <w:t>Responsible for making moderate to significant improvements of processes, systems or services to enhance performance of job area. Energetic &amp; committed to executing growth. Modelling an openness to change and improvement as a conscious competence, sharing smarter ways of management.</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F90C26B" w14:textId="77777777" w:rsidR="009E4776" w:rsidRPr="00B4352D" w:rsidRDefault="009E4776" w:rsidP="00D40B31">
            <w:pPr>
              <w:rPr>
                <w:rFonts w:ascii="Calibri" w:hAnsi="Calibri" w:cs="Calibri"/>
              </w:rPr>
            </w:pPr>
          </w:p>
        </w:tc>
      </w:tr>
      <w:tr w:rsidR="009E4776" w:rsidRPr="00B4352D" w14:paraId="3E782BBE" w14:textId="77777777" w:rsidTr="00D40B31">
        <w:trPr>
          <w:trHeight w:val="315"/>
        </w:trPr>
        <w:tc>
          <w:tcPr>
            <w:tcW w:w="0" w:type="auto"/>
            <w:vMerge/>
            <w:tcBorders>
              <w:top w:val="single" w:sz="6" w:space="0" w:color="CCCCCC"/>
              <w:left w:val="single" w:sz="12" w:space="0" w:color="FFFFFF"/>
              <w:bottom w:val="single" w:sz="12" w:space="0" w:color="FFFFFF"/>
              <w:right w:val="single" w:sz="12" w:space="0" w:color="000000"/>
            </w:tcBorders>
            <w:vAlign w:val="center"/>
            <w:hideMark/>
          </w:tcPr>
          <w:p w14:paraId="33CF86E5" w14:textId="77777777" w:rsidR="009E4776" w:rsidRPr="00B4352D" w:rsidRDefault="009E4776" w:rsidP="00D40B31">
            <w:pPr>
              <w:rPr>
                <w:rFonts w:ascii="Calibri" w:hAnsi="Calibri" w:cs="Calibri"/>
                <w:b/>
                <w:bCs/>
              </w:rPr>
            </w:pPr>
          </w:p>
        </w:tc>
        <w:tc>
          <w:tcPr>
            <w:tcW w:w="0" w:type="auto"/>
            <w:tcBorders>
              <w:top w:val="single" w:sz="6" w:space="0" w:color="CCCCCC"/>
              <w:left w:val="single" w:sz="6" w:space="0" w:color="CCCCCC"/>
              <w:bottom w:val="single" w:sz="12" w:space="0" w:color="000000"/>
              <w:right w:val="single" w:sz="12" w:space="0" w:color="000000"/>
            </w:tcBorders>
            <w:shd w:val="clear" w:color="auto" w:fill="A6A6A6"/>
            <w:tcMar>
              <w:top w:w="0" w:type="dxa"/>
              <w:left w:w="45" w:type="dxa"/>
              <w:bottom w:w="0" w:type="dxa"/>
              <w:right w:w="45" w:type="dxa"/>
            </w:tcMar>
            <w:vAlign w:val="center"/>
            <w:hideMark/>
          </w:tcPr>
          <w:p w14:paraId="3B76C866" w14:textId="77777777" w:rsidR="009E4776" w:rsidRPr="00B4352D" w:rsidRDefault="009E4776" w:rsidP="00D40B31">
            <w:pPr>
              <w:rPr>
                <w:rFonts w:ascii="Calibri" w:hAnsi="Calibri" w:cs="Calibri"/>
              </w:rPr>
            </w:pPr>
            <w:r w:rsidRPr="00B4352D">
              <w:rPr>
                <w:rFonts w:ascii="Calibri" w:hAnsi="Calibri" w:cs="Calibri"/>
              </w:rPr>
              <w:t xml:space="preserve">Building capacity for all </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6F2B64A" w14:textId="77777777" w:rsidR="009E4776" w:rsidRPr="00B4352D" w:rsidRDefault="009E4776" w:rsidP="00D40B31">
            <w:pPr>
              <w:rPr>
                <w:rFonts w:ascii="Calibri" w:hAnsi="Calibri" w:cs="Calibri"/>
              </w:rPr>
            </w:pPr>
            <w:r w:rsidRPr="00B4352D">
              <w:rPr>
                <w:rFonts w:ascii="Calibri" w:hAnsi="Calibri" w:cs="Calibri"/>
              </w:rPr>
              <w:t>Manages a small to mid-sized team consisting of experienced professionals. Leads, directs and reviews the work of a team who exercise latitude and independence in their assignments. Able to delegate and matrix manage other functional areas. Invest in the capabilities of coaches, to be effective now and in the future, giving clear, honest feedback &amp; supporting individuals to succeed.</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848086E" w14:textId="77777777" w:rsidR="009E4776" w:rsidRPr="00B4352D" w:rsidRDefault="009E4776" w:rsidP="00D40B31">
            <w:pPr>
              <w:rPr>
                <w:rFonts w:ascii="Calibri" w:hAnsi="Calibri" w:cs="Calibri"/>
              </w:rPr>
            </w:pPr>
          </w:p>
        </w:tc>
      </w:tr>
      <w:tr w:rsidR="009E4776" w:rsidRPr="00B4352D" w14:paraId="66239B48" w14:textId="77777777" w:rsidTr="00D40B31">
        <w:trPr>
          <w:trHeight w:val="315"/>
        </w:trPr>
        <w:tc>
          <w:tcPr>
            <w:tcW w:w="0" w:type="auto"/>
            <w:vMerge w:val="restart"/>
            <w:tcBorders>
              <w:top w:val="single" w:sz="6" w:space="0" w:color="CCCCCC"/>
              <w:left w:val="single" w:sz="12" w:space="0" w:color="FFFFFF"/>
              <w:bottom w:val="single" w:sz="12" w:space="0" w:color="FFFFFF"/>
              <w:right w:val="single" w:sz="12" w:space="0" w:color="FFFFFF"/>
            </w:tcBorders>
            <w:shd w:val="clear" w:color="auto" w:fill="002060"/>
            <w:tcMar>
              <w:top w:w="0" w:type="dxa"/>
              <w:left w:w="45" w:type="dxa"/>
              <w:bottom w:w="0" w:type="dxa"/>
              <w:right w:w="45" w:type="dxa"/>
            </w:tcMar>
            <w:vAlign w:val="center"/>
            <w:hideMark/>
          </w:tcPr>
          <w:p w14:paraId="2332F250" w14:textId="77777777" w:rsidR="009E4776" w:rsidRPr="00B4352D" w:rsidRDefault="009E4776" w:rsidP="00D40B31">
            <w:pPr>
              <w:rPr>
                <w:rFonts w:ascii="Calibri" w:hAnsi="Calibri" w:cs="Calibri"/>
                <w:b/>
                <w:bCs/>
              </w:rPr>
            </w:pPr>
            <w:r w:rsidRPr="00B4352D">
              <w:rPr>
                <w:rFonts w:ascii="Calibri" w:hAnsi="Calibri" w:cs="Calibri"/>
                <w:b/>
                <w:bCs/>
              </w:rPr>
              <w:t>E</w:t>
            </w:r>
          </w:p>
        </w:tc>
        <w:tc>
          <w:tcPr>
            <w:tcW w:w="0" w:type="auto"/>
            <w:tcBorders>
              <w:top w:val="single" w:sz="6" w:space="0" w:color="CCCCCC"/>
              <w:left w:val="single" w:sz="6" w:space="0" w:color="CCCCCC"/>
              <w:bottom w:val="single" w:sz="12" w:space="0" w:color="000000"/>
              <w:right w:val="single" w:sz="12" w:space="0" w:color="000000"/>
            </w:tcBorders>
            <w:shd w:val="clear" w:color="auto" w:fill="A6A6A6"/>
            <w:tcMar>
              <w:top w:w="0" w:type="dxa"/>
              <w:left w:w="45" w:type="dxa"/>
              <w:bottom w:w="0" w:type="dxa"/>
              <w:right w:w="45" w:type="dxa"/>
            </w:tcMar>
            <w:vAlign w:val="center"/>
            <w:hideMark/>
          </w:tcPr>
          <w:p w14:paraId="7486BC2E" w14:textId="77777777" w:rsidR="009E4776" w:rsidRPr="00B4352D" w:rsidRDefault="009E4776" w:rsidP="00D40B31">
            <w:pPr>
              <w:rPr>
                <w:rFonts w:ascii="Calibri" w:hAnsi="Calibri" w:cs="Calibri"/>
              </w:rPr>
            </w:pPr>
            <w:r w:rsidRPr="00B4352D">
              <w:rPr>
                <w:rFonts w:ascii="Calibri" w:hAnsi="Calibri" w:cs="Calibri"/>
              </w:rPr>
              <w:t xml:space="preserve">Making effective decisions </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FEE17BC" w14:textId="77777777" w:rsidR="009E4776" w:rsidRPr="00B4352D" w:rsidRDefault="009E4776" w:rsidP="00D40B31">
            <w:pPr>
              <w:rPr>
                <w:rFonts w:ascii="Calibri" w:hAnsi="Calibri" w:cs="Calibri"/>
              </w:rPr>
            </w:pPr>
            <w:r w:rsidRPr="00B4352D">
              <w:rPr>
                <w:rFonts w:ascii="Calibri" w:hAnsi="Calibri" w:cs="Calibri"/>
              </w:rPr>
              <w:t>Problems and issues faced are numerous and undefined, and require detailed information gathering, analysis and investigation to understand the problem. Problems are difficult and moderately complex. Problems typically impact multiple departments or specialties. Problems are typically solved through drawing from prior experience and analysis of issues. Reaches evidence-based plans, evaluating options, impacts, risks and solutions.</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C117E36" w14:textId="77777777" w:rsidR="009E4776" w:rsidRPr="00B4352D" w:rsidRDefault="009E4776" w:rsidP="00D40B31">
            <w:pPr>
              <w:rPr>
                <w:rFonts w:ascii="Calibri" w:hAnsi="Calibri" w:cs="Calibri"/>
              </w:rPr>
            </w:pPr>
          </w:p>
        </w:tc>
      </w:tr>
      <w:tr w:rsidR="009E4776" w:rsidRPr="00B4352D" w14:paraId="25C0DD64" w14:textId="77777777" w:rsidTr="00D40B31">
        <w:trPr>
          <w:trHeight w:val="315"/>
        </w:trPr>
        <w:tc>
          <w:tcPr>
            <w:tcW w:w="0" w:type="auto"/>
            <w:vMerge/>
            <w:tcBorders>
              <w:top w:val="single" w:sz="6" w:space="0" w:color="CCCCCC"/>
              <w:left w:val="single" w:sz="12" w:space="0" w:color="FFFFFF"/>
              <w:bottom w:val="single" w:sz="12" w:space="0" w:color="FFFFFF"/>
              <w:right w:val="single" w:sz="12" w:space="0" w:color="FFFFFF"/>
            </w:tcBorders>
            <w:vAlign w:val="center"/>
            <w:hideMark/>
          </w:tcPr>
          <w:p w14:paraId="7F0905CC" w14:textId="77777777" w:rsidR="009E4776" w:rsidRPr="00B4352D" w:rsidRDefault="009E4776" w:rsidP="00D40B31">
            <w:pPr>
              <w:rPr>
                <w:rFonts w:ascii="Calibri" w:hAnsi="Calibri" w:cs="Calibri"/>
                <w:b/>
                <w:bCs/>
              </w:rPr>
            </w:pPr>
          </w:p>
        </w:tc>
        <w:tc>
          <w:tcPr>
            <w:tcW w:w="0" w:type="auto"/>
            <w:tcBorders>
              <w:top w:val="single" w:sz="6" w:space="0" w:color="CCCCCC"/>
              <w:left w:val="single" w:sz="6" w:space="0" w:color="CCCCCC"/>
              <w:bottom w:val="single" w:sz="12" w:space="0" w:color="000000"/>
              <w:right w:val="single" w:sz="12" w:space="0" w:color="000000"/>
            </w:tcBorders>
            <w:shd w:val="clear" w:color="auto" w:fill="A6A6A6"/>
            <w:tcMar>
              <w:top w:w="0" w:type="dxa"/>
              <w:left w:w="45" w:type="dxa"/>
              <w:bottom w:w="0" w:type="dxa"/>
              <w:right w:w="45" w:type="dxa"/>
            </w:tcMar>
            <w:vAlign w:val="center"/>
            <w:hideMark/>
          </w:tcPr>
          <w:p w14:paraId="183071DA" w14:textId="77777777" w:rsidR="009E4776" w:rsidRPr="00B4352D" w:rsidRDefault="009E4776" w:rsidP="00D40B31">
            <w:pPr>
              <w:rPr>
                <w:rFonts w:ascii="Calibri" w:hAnsi="Calibri" w:cs="Calibri"/>
              </w:rPr>
            </w:pPr>
            <w:r w:rsidRPr="00B4352D">
              <w:rPr>
                <w:rFonts w:ascii="Calibri" w:hAnsi="Calibri" w:cs="Calibri"/>
              </w:rPr>
              <w:t>Delivering at pace</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58C6CB9" w14:textId="77777777" w:rsidR="009E4776" w:rsidRPr="00B4352D" w:rsidRDefault="009E4776" w:rsidP="00D40B31">
            <w:pPr>
              <w:rPr>
                <w:rFonts w:ascii="Calibri" w:hAnsi="Calibri" w:cs="Calibri"/>
              </w:rPr>
            </w:pPr>
            <w:r w:rsidRPr="00B4352D">
              <w:rPr>
                <w:rFonts w:ascii="Calibri" w:hAnsi="Calibri" w:cs="Calibri"/>
              </w:rPr>
              <w:t xml:space="preserve">Delivering timely performance with energy, taking responsibility and accountability for quality outcomes. Works toward agreed goals, activities and deals with challenges in a responsive, positive and constructive way. Typically, has hiring, firing and promotion authority within own area, in accordance with manager review and approval. </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733B558" w14:textId="77777777" w:rsidR="009E4776" w:rsidRPr="00B4352D" w:rsidRDefault="009E4776" w:rsidP="00D40B31">
            <w:pPr>
              <w:rPr>
                <w:rFonts w:ascii="Calibri" w:hAnsi="Calibri" w:cs="Calibri"/>
              </w:rPr>
            </w:pPr>
          </w:p>
        </w:tc>
      </w:tr>
      <w:tr w:rsidR="009E4776" w:rsidRPr="00B4352D" w14:paraId="5ED3D533" w14:textId="77777777" w:rsidTr="00D40B31">
        <w:trPr>
          <w:trHeight w:val="315"/>
        </w:trPr>
        <w:tc>
          <w:tcPr>
            <w:tcW w:w="0" w:type="auto"/>
            <w:tcBorders>
              <w:top w:val="single" w:sz="6" w:space="0" w:color="CCCCCC"/>
              <w:left w:val="single" w:sz="12" w:space="0" w:color="FFFFFF"/>
              <w:bottom w:val="single" w:sz="12" w:space="0" w:color="FFFFFF"/>
              <w:right w:val="single" w:sz="12" w:space="0" w:color="FFFFFF"/>
            </w:tcBorders>
            <w:shd w:val="clear" w:color="auto" w:fill="002060"/>
            <w:tcMar>
              <w:top w:w="0" w:type="dxa"/>
              <w:left w:w="45" w:type="dxa"/>
              <w:bottom w:w="0" w:type="dxa"/>
              <w:right w:w="45" w:type="dxa"/>
            </w:tcMar>
            <w:vAlign w:val="center"/>
            <w:hideMark/>
          </w:tcPr>
          <w:p w14:paraId="72FA18CC" w14:textId="77777777" w:rsidR="009E4776" w:rsidRPr="00B4352D" w:rsidRDefault="009E4776" w:rsidP="00D40B31">
            <w:pPr>
              <w:rPr>
                <w:rFonts w:ascii="Calibri" w:hAnsi="Calibri" w:cs="Calibri"/>
              </w:rPr>
            </w:pPr>
          </w:p>
        </w:tc>
        <w:tc>
          <w:tcPr>
            <w:tcW w:w="0" w:type="auto"/>
            <w:tcBorders>
              <w:top w:val="single" w:sz="6" w:space="0" w:color="CCCCCC"/>
              <w:left w:val="single" w:sz="6" w:space="0" w:color="CCCCCC"/>
              <w:bottom w:val="single" w:sz="12" w:space="0" w:color="000000"/>
              <w:right w:val="single" w:sz="12" w:space="0" w:color="000000"/>
            </w:tcBorders>
            <w:shd w:val="clear" w:color="auto" w:fill="A6A6A6"/>
            <w:tcMar>
              <w:top w:w="0" w:type="dxa"/>
              <w:left w:w="45" w:type="dxa"/>
              <w:bottom w:w="0" w:type="dxa"/>
              <w:right w:w="45" w:type="dxa"/>
            </w:tcMar>
            <w:vAlign w:val="center"/>
            <w:hideMark/>
          </w:tcPr>
          <w:p w14:paraId="7F963148" w14:textId="77777777" w:rsidR="009E4776" w:rsidRPr="00B4352D" w:rsidRDefault="009E4776" w:rsidP="00D40B31">
            <w:pPr>
              <w:rPr>
                <w:rFonts w:ascii="Calibri" w:hAnsi="Calibri" w:cs="Calibri"/>
              </w:rPr>
            </w:pPr>
            <w:r w:rsidRPr="00B4352D">
              <w:rPr>
                <w:rFonts w:ascii="Calibri" w:hAnsi="Calibri" w:cs="Calibri"/>
              </w:rPr>
              <w:t xml:space="preserve">Managing a quality service </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FED9C01" w14:textId="77777777" w:rsidR="009E4776" w:rsidRPr="00B4352D" w:rsidRDefault="009E4776" w:rsidP="00D40B31">
            <w:pPr>
              <w:rPr>
                <w:rFonts w:ascii="Calibri" w:hAnsi="Calibri" w:cs="Calibri"/>
              </w:rPr>
            </w:pPr>
            <w:r w:rsidRPr="00B4352D">
              <w:rPr>
                <w:rFonts w:ascii="Calibri" w:hAnsi="Calibri" w:cs="Calibri"/>
              </w:rPr>
              <w:t>Confident to manage others. Requires practical knowledge in leading and managing execution processes, projects and tactics within a job area. Typically has advanced knowledge and skills within a technical discipline to compound impact on KICK. Valuing and delivering excellence to meet service objectives, taking account of diverse stakeholder needs and requirements. Plan effectively, organise &amp; manage time &amp; activities to manage quality, reliable &amp; efficient services</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986AE27" w14:textId="77777777" w:rsidR="009E4776" w:rsidRPr="00B4352D" w:rsidRDefault="009E4776" w:rsidP="00D40B31">
            <w:pPr>
              <w:rPr>
                <w:rFonts w:ascii="Calibri" w:hAnsi="Calibri" w:cs="Calibri"/>
              </w:rPr>
            </w:pPr>
          </w:p>
        </w:tc>
      </w:tr>
      <w:tr w:rsidR="009E4776" w:rsidRPr="00B4352D" w14:paraId="7D039D56" w14:textId="77777777" w:rsidTr="00D40B31">
        <w:trPr>
          <w:trHeight w:val="315"/>
        </w:trPr>
        <w:tc>
          <w:tcPr>
            <w:tcW w:w="0" w:type="auto"/>
            <w:vMerge w:val="restart"/>
            <w:tcBorders>
              <w:top w:val="single" w:sz="6" w:space="0" w:color="CCCCCC"/>
              <w:left w:val="single" w:sz="12" w:space="0" w:color="FFFFFF"/>
              <w:bottom w:val="single" w:sz="12" w:space="0" w:color="FFFFFF"/>
              <w:right w:val="single" w:sz="12" w:space="0" w:color="000000"/>
            </w:tcBorders>
            <w:shd w:val="clear" w:color="auto" w:fill="002060"/>
            <w:tcMar>
              <w:top w:w="0" w:type="dxa"/>
              <w:left w:w="45" w:type="dxa"/>
              <w:bottom w:w="0" w:type="dxa"/>
              <w:right w:w="45" w:type="dxa"/>
            </w:tcMar>
            <w:vAlign w:val="center"/>
            <w:hideMark/>
          </w:tcPr>
          <w:p w14:paraId="7FA6E6DB" w14:textId="77777777" w:rsidR="009E4776" w:rsidRPr="00B4352D" w:rsidRDefault="009E4776" w:rsidP="00D40B31">
            <w:pPr>
              <w:rPr>
                <w:rFonts w:ascii="Calibri" w:hAnsi="Calibri" w:cs="Calibri"/>
                <w:b/>
                <w:bCs/>
              </w:rPr>
            </w:pPr>
            <w:r w:rsidRPr="00B4352D">
              <w:rPr>
                <w:rFonts w:ascii="Calibri" w:hAnsi="Calibri" w:cs="Calibri"/>
                <w:b/>
                <w:bCs/>
              </w:rPr>
              <w:t>I</w:t>
            </w:r>
          </w:p>
        </w:tc>
        <w:tc>
          <w:tcPr>
            <w:tcW w:w="0" w:type="auto"/>
            <w:tcBorders>
              <w:top w:val="single" w:sz="6" w:space="0" w:color="CCCCCC"/>
              <w:left w:val="single" w:sz="6" w:space="0" w:color="CCCCCC"/>
              <w:bottom w:val="single" w:sz="12" w:space="0" w:color="000000"/>
              <w:right w:val="single" w:sz="12" w:space="0" w:color="000000"/>
            </w:tcBorders>
            <w:shd w:val="clear" w:color="auto" w:fill="A6A6A6"/>
            <w:tcMar>
              <w:top w:w="0" w:type="dxa"/>
              <w:left w:w="45" w:type="dxa"/>
              <w:bottom w:w="0" w:type="dxa"/>
              <w:right w:w="45" w:type="dxa"/>
            </w:tcMar>
            <w:vAlign w:val="center"/>
            <w:hideMark/>
          </w:tcPr>
          <w:p w14:paraId="40F35DE3" w14:textId="77777777" w:rsidR="009E4776" w:rsidRPr="00B4352D" w:rsidRDefault="009E4776" w:rsidP="00D40B31">
            <w:pPr>
              <w:rPr>
                <w:rFonts w:ascii="Calibri" w:hAnsi="Calibri" w:cs="Calibri"/>
              </w:rPr>
            </w:pPr>
            <w:r w:rsidRPr="00B4352D">
              <w:rPr>
                <w:rFonts w:ascii="Calibri" w:hAnsi="Calibri" w:cs="Calibri"/>
              </w:rPr>
              <w:t>Leading and communicating (Internal)</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365B0BE" w14:textId="77777777" w:rsidR="009E4776" w:rsidRPr="00B4352D" w:rsidRDefault="009E4776" w:rsidP="00D40B31">
            <w:pPr>
              <w:rPr>
                <w:rFonts w:ascii="Calibri" w:hAnsi="Calibri" w:cs="Calibri"/>
              </w:rPr>
            </w:pPr>
            <w:r w:rsidRPr="00B4352D">
              <w:rPr>
                <w:rFonts w:ascii="Calibri" w:hAnsi="Calibri" w:cs="Calibri"/>
              </w:rPr>
              <w:t>Explains policies, practices and procedures of the job area to others within the organisation. May work to justify and gain cooperation of other parties on practices, policies and procedures. Sometimes requires ability to influence others outside of own job area on policies, practices and procedures. Confident to share KICK with pride and passion, able to communicate KICK’s mission and direction with clarity, integrity, and enthusiasm.</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F3A5CB6" w14:textId="77777777" w:rsidR="009E4776" w:rsidRPr="00B4352D" w:rsidRDefault="009E4776" w:rsidP="00D40B31">
            <w:pPr>
              <w:rPr>
                <w:rFonts w:ascii="Calibri" w:hAnsi="Calibri" w:cs="Calibri"/>
              </w:rPr>
            </w:pPr>
          </w:p>
        </w:tc>
      </w:tr>
      <w:tr w:rsidR="009E4776" w:rsidRPr="00B4352D" w14:paraId="308C3CB0" w14:textId="77777777" w:rsidTr="00D40B31">
        <w:trPr>
          <w:trHeight w:val="315"/>
        </w:trPr>
        <w:tc>
          <w:tcPr>
            <w:tcW w:w="0" w:type="auto"/>
            <w:vMerge/>
            <w:tcBorders>
              <w:top w:val="single" w:sz="6" w:space="0" w:color="CCCCCC"/>
              <w:left w:val="single" w:sz="12" w:space="0" w:color="FFFFFF"/>
              <w:bottom w:val="single" w:sz="12" w:space="0" w:color="FFFFFF"/>
              <w:right w:val="single" w:sz="12" w:space="0" w:color="000000"/>
            </w:tcBorders>
            <w:vAlign w:val="center"/>
            <w:hideMark/>
          </w:tcPr>
          <w:p w14:paraId="0EB7E9C0" w14:textId="77777777" w:rsidR="009E4776" w:rsidRPr="00B4352D" w:rsidRDefault="009E4776" w:rsidP="00D40B31">
            <w:pPr>
              <w:rPr>
                <w:rFonts w:ascii="Calibri" w:hAnsi="Calibri" w:cs="Calibri"/>
                <w:b/>
                <w:bCs/>
              </w:rPr>
            </w:pPr>
          </w:p>
        </w:tc>
        <w:tc>
          <w:tcPr>
            <w:tcW w:w="0" w:type="auto"/>
            <w:tcBorders>
              <w:top w:val="single" w:sz="6" w:space="0" w:color="CCCCCC"/>
              <w:left w:val="single" w:sz="6" w:space="0" w:color="CCCCCC"/>
              <w:bottom w:val="single" w:sz="12" w:space="0" w:color="000000"/>
              <w:right w:val="single" w:sz="12" w:space="0" w:color="000000"/>
            </w:tcBorders>
            <w:shd w:val="clear" w:color="auto" w:fill="A6A6A6"/>
            <w:tcMar>
              <w:top w:w="0" w:type="dxa"/>
              <w:left w:w="45" w:type="dxa"/>
              <w:bottom w:w="0" w:type="dxa"/>
              <w:right w:w="45" w:type="dxa"/>
            </w:tcMar>
            <w:vAlign w:val="center"/>
            <w:hideMark/>
          </w:tcPr>
          <w:p w14:paraId="408F27D1" w14:textId="77777777" w:rsidR="009E4776" w:rsidRPr="00B4352D" w:rsidRDefault="009E4776" w:rsidP="00D40B31">
            <w:pPr>
              <w:rPr>
                <w:rFonts w:ascii="Calibri" w:hAnsi="Calibri" w:cs="Calibri"/>
              </w:rPr>
            </w:pPr>
            <w:r w:rsidRPr="00B4352D">
              <w:rPr>
                <w:rFonts w:ascii="Calibri" w:hAnsi="Calibri" w:cs="Calibri"/>
              </w:rPr>
              <w:t>Collaborating and partnering (External)</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EF75830" w14:textId="77777777" w:rsidR="009E4776" w:rsidRPr="00B4352D" w:rsidRDefault="009E4776" w:rsidP="00D40B31">
            <w:pPr>
              <w:rPr>
                <w:rFonts w:ascii="Calibri" w:hAnsi="Calibri" w:cs="Calibri"/>
              </w:rPr>
            </w:pPr>
            <w:r w:rsidRPr="00B4352D">
              <w:rPr>
                <w:rFonts w:ascii="Calibri" w:hAnsi="Calibri" w:cs="Calibri"/>
              </w:rPr>
              <w:t>Communicates within and outside of own job function, which may include external partners depending upon the job function. Rapidly responsive in personal communications. Works collaboratively, shares information appropriately and builds supportive, trusting and professional relationships with a wide range of partners, having the confidence to challenge assumptions.</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1FF0C6C" w14:textId="77777777" w:rsidR="009E4776" w:rsidRPr="00B4352D" w:rsidRDefault="009E4776" w:rsidP="00D40B31">
            <w:pPr>
              <w:rPr>
                <w:rFonts w:ascii="Calibri" w:hAnsi="Calibri" w:cs="Calibri"/>
              </w:rPr>
            </w:pPr>
          </w:p>
        </w:tc>
      </w:tr>
      <w:tr w:rsidR="009E4776" w:rsidRPr="00B4352D" w14:paraId="74AECB45" w14:textId="77777777" w:rsidTr="00D40B31">
        <w:trPr>
          <w:trHeight w:val="315"/>
        </w:trPr>
        <w:tc>
          <w:tcPr>
            <w:tcW w:w="0" w:type="auto"/>
            <w:vMerge w:val="restart"/>
            <w:tcBorders>
              <w:top w:val="single" w:sz="6" w:space="0" w:color="CCCCCC"/>
              <w:left w:val="single" w:sz="12" w:space="0" w:color="FFFFFF"/>
              <w:bottom w:val="single" w:sz="12" w:space="0" w:color="FFFFFF"/>
              <w:right w:val="single" w:sz="12" w:space="0" w:color="FFFFFF"/>
            </w:tcBorders>
            <w:shd w:val="clear" w:color="auto" w:fill="002060"/>
            <w:tcMar>
              <w:top w:w="0" w:type="dxa"/>
              <w:left w:w="45" w:type="dxa"/>
              <w:bottom w:w="0" w:type="dxa"/>
              <w:right w:w="45" w:type="dxa"/>
            </w:tcMar>
            <w:vAlign w:val="center"/>
            <w:hideMark/>
          </w:tcPr>
          <w:p w14:paraId="0F010149" w14:textId="77777777" w:rsidR="009E4776" w:rsidRPr="00B4352D" w:rsidRDefault="009E4776" w:rsidP="00D40B31">
            <w:pPr>
              <w:rPr>
                <w:rFonts w:ascii="Calibri" w:hAnsi="Calibri" w:cs="Calibri"/>
                <w:b/>
                <w:bCs/>
              </w:rPr>
            </w:pPr>
            <w:r w:rsidRPr="00B4352D">
              <w:rPr>
                <w:rFonts w:ascii="Calibri" w:hAnsi="Calibri" w:cs="Calibri"/>
                <w:b/>
                <w:bCs/>
              </w:rPr>
              <w:t>I</w:t>
            </w:r>
          </w:p>
        </w:tc>
        <w:tc>
          <w:tcPr>
            <w:tcW w:w="0" w:type="auto"/>
            <w:tcBorders>
              <w:top w:val="single" w:sz="6" w:space="0" w:color="CCCCCC"/>
              <w:left w:val="single" w:sz="6" w:space="0" w:color="CCCCCC"/>
              <w:bottom w:val="single" w:sz="12" w:space="0" w:color="000000"/>
              <w:right w:val="single" w:sz="12" w:space="0" w:color="000000"/>
            </w:tcBorders>
            <w:shd w:val="clear" w:color="auto" w:fill="A6A6A6"/>
            <w:tcMar>
              <w:top w:w="0" w:type="dxa"/>
              <w:left w:w="45" w:type="dxa"/>
              <w:bottom w:w="0" w:type="dxa"/>
              <w:right w:w="45" w:type="dxa"/>
            </w:tcMar>
            <w:vAlign w:val="center"/>
            <w:hideMark/>
          </w:tcPr>
          <w:p w14:paraId="349B13BA" w14:textId="77777777" w:rsidR="009E4776" w:rsidRPr="00B4352D" w:rsidRDefault="009E4776" w:rsidP="00D40B31">
            <w:pPr>
              <w:rPr>
                <w:rFonts w:ascii="Calibri" w:hAnsi="Calibri" w:cs="Calibri"/>
              </w:rPr>
            </w:pPr>
            <w:r w:rsidRPr="00B4352D">
              <w:rPr>
                <w:rFonts w:ascii="Calibri" w:hAnsi="Calibri" w:cs="Calibri"/>
              </w:rPr>
              <w:t>Delivering value for money</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C50A7FA" w14:textId="77777777" w:rsidR="009E4776" w:rsidRPr="00B4352D" w:rsidRDefault="009E4776" w:rsidP="00D40B31">
            <w:pPr>
              <w:rPr>
                <w:rFonts w:ascii="Calibri" w:hAnsi="Calibri" w:cs="Calibri"/>
              </w:rPr>
            </w:pPr>
            <w:r w:rsidRPr="00B4352D">
              <w:rPr>
                <w:rFonts w:ascii="Calibri" w:hAnsi="Calibri" w:cs="Calibri"/>
              </w:rPr>
              <w:t>Typically, does not have budget but may manage certain processes or projects within a defined budget set by management. Works to agreed goals and activities, deals with challenges in a responsive, positive and constructive way.</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D4900C0" w14:textId="77777777" w:rsidR="009E4776" w:rsidRPr="00B4352D" w:rsidRDefault="009E4776" w:rsidP="00D40B31">
            <w:pPr>
              <w:rPr>
                <w:rFonts w:ascii="Calibri" w:hAnsi="Calibri" w:cs="Calibri"/>
              </w:rPr>
            </w:pPr>
          </w:p>
        </w:tc>
      </w:tr>
      <w:tr w:rsidR="009E4776" w:rsidRPr="00B4352D" w14:paraId="424FB059" w14:textId="77777777" w:rsidTr="00D40B31">
        <w:trPr>
          <w:trHeight w:val="315"/>
        </w:trPr>
        <w:tc>
          <w:tcPr>
            <w:tcW w:w="0" w:type="auto"/>
            <w:vMerge/>
            <w:tcBorders>
              <w:top w:val="single" w:sz="6" w:space="0" w:color="CCCCCC"/>
              <w:left w:val="single" w:sz="12" w:space="0" w:color="FFFFFF"/>
              <w:bottom w:val="single" w:sz="12" w:space="0" w:color="FFFFFF"/>
              <w:right w:val="single" w:sz="12" w:space="0" w:color="FFFFFF"/>
            </w:tcBorders>
            <w:vAlign w:val="center"/>
            <w:hideMark/>
          </w:tcPr>
          <w:p w14:paraId="70B90A21" w14:textId="77777777" w:rsidR="009E4776" w:rsidRPr="00B4352D" w:rsidRDefault="009E4776" w:rsidP="00D40B31">
            <w:pPr>
              <w:rPr>
                <w:rFonts w:ascii="Calibri" w:hAnsi="Calibri" w:cs="Calibri"/>
                <w:b/>
                <w:bCs/>
              </w:rPr>
            </w:pPr>
          </w:p>
        </w:tc>
        <w:tc>
          <w:tcPr>
            <w:tcW w:w="0" w:type="auto"/>
            <w:tcBorders>
              <w:top w:val="single" w:sz="6" w:space="0" w:color="CCCCCC"/>
              <w:left w:val="single" w:sz="6" w:space="0" w:color="CCCCCC"/>
              <w:bottom w:val="single" w:sz="12" w:space="0" w:color="000000"/>
              <w:right w:val="single" w:sz="12" w:space="0" w:color="000000"/>
            </w:tcBorders>
            <w:shd w:val="clear" w:color="auto" w:fill="A6A6A6"/>
            <w:tcMar>
              <w:top w:w="0" w:type="dxa"/>
              <w:left w:w="45" w:type="dxa"/>
              <w:bottom w:w="0" w:type="dxa"/>
              <w:right w:w="45" w:type="dxa"/>
            </w:tcMar>
            <w:vAlign w:val="center"/>
            <w:hideMark/>
          </w:tcPr>
          <w:p w14:paraId="05C67BC5" w14:textId="77777777" w:rsidR="009E4776" w:rsidRPr="00B4352D" w:rsidRDefault="009E4776" w:rsidP="00D40B31">
            <w:pPr>
              <w:rPr>
                <w:rFonts w:ascii="Calibri" w:hAnsi="Calibri" w:cs="Calibri"/>
              </w:rPr>
            </w:pPr>
            <w:r w:rsidRPr="00B4352D">
              <w:rPr>
                <w:rFonts w:ascii="Calibri" w:hAnsi="Calibri" w:cs="Calibri"/>
              </w:rPr>
              <w:t>Skills</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A86D7B6" w14:textId="77777777" w:rsidR="009E4776" w:rsidRPr="00B4352D" w:rsidRDefault="009E4776" w:rsidP="00D40B31">
            <w:pPr>
              <w:rPr>
                <w:rFonts w:ascii="Calibri" w:hAnsi="Calibri" w:cs="Calibri"/>
              </w:rPr>
            </w:pPr>
            <w:r w:rsidRPr="00B4352D">
              <w:rPr>
                <w:rFonts w:ascii="Calibri" w:hAnsi="Calibri" w:cs="Calibri"/>
              </w:rPr>
              <w:t>Typically, Degree or equivalent experience, minimum 10 years-experience.</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20E1BDD" w14:textId="77777777" w:rsidR="009E4776" w:rsidRPr="00B4352D" w:rsidRDefault="009E4776" w:rsidP="00D40B31">
            <w:pPr>
              <w:rPr>
                <w:rFonts w:ascii="Calibri" w:hAnsi="Calibri" w:cs="Calibri"/>
              </w:rPr>
            </w:pPr>
          </w:p>
        </w:tc>
      </w:tr>
    </w:tbl>
    <w:p w14:paraId="062D0F9E" w14:textId="77777777" w:rsidR="009E4776" w:rsidRPr="00105AA8" w:rsidRDefault="009E4776" w:rsidP="009E4776">
      <w:pPr>
        <w:rPr>
          <w:rFonts w:ascii="Calibri" w:hAnsi="Calibri" w:cs="Calibri"/>
        </w:rPr>
      </w:pPr>
    </w:p>
    <w:p w14:paraId="09BCC63E" w14:textId="77777777" w:rsidR="009E4776" w:rsidRPr="004565E7" w:rsidRDefault="009E4776" w:rsidP="009E4776">
      <w:pPr>
        <w:spacing w:after="120" w:line="240" w:lineRule="auto"/>
        <w:jc w:val="both"/>
        <w:rPr>
          <w:rFonts w:ascii="Calibri" w:eastAsia="Arial Unicode MS" w:hAnsi="Calibri" w:cs="Arial Unicode MS"/>
          <w:color w:val="000000"/>
          <w:sz w:val="24"/>
          <w:szCs w:val="24"/>
          <w:bdr w:val="none" w:sz="0" w:space="0" w:color="auto" w:frame="1"/>
        </w:rPr>
      </w:pPr>
    </w:p>
    <w:p w14:paraId="1C463CCF" w14:textId="77777777" w:rsidR="009E4776" w:rsidRPr="004565E7" w:rsidRDefault="009E4776" w:rsidP="004565E7">
      <w:pPr>
        <w:spacing w:after="120" w:line="240" w:lineRule="auto"/>
        <w:jc w:val="both"/>
        <w:rPr>
          <w:rFonts w:ascii="Calibri" w:eastAsia="Arial Unicode MS" w:hAnsi="Calibri" w:cs="Arial Unicode MS"/>
          <w:color w:val="000000"/>
          <w:sz w:val="24"/>
          <w:szCs w:val="24"/>
          <w:bdr w:val="none" w:sz="0" w:space="0" w:color="auto" w:frame="1"/>
        </w:rPr>
      </w:pPr>
    </w:p>
    <w:sectPr w:rsidR="009E4776" w:rsidRPr="004565E7" w:rsidSect="00F36EBD">
      <w:headerReference w:type="default" r:id="rId12"/>
      <w:footerReference w:type="default" r:id="rId1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E8021" w14:textId="77777777" w:rsidR="00F12671" w:rsidRDefault="00F12671">
      <w:r>
        <w:separator/>
      </w:r>
    </w:p>
  </w:endnote>
  <w:endnote w:type="continuationSeparator" w:id="0">
    <w:p w14:paraId="35EA1E39" w14:textId="77777777" w:rsidR="00F12671" w:rsidRDefault="00F12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aleway ExtraBold">
    <w:charset w:val="00"/>
    <w:family w:val="auto"/>
    <w:pitch w:val="variable"/>
    <w:sig w:usb0="A00002FF" w:usb1="5000205B"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C31D1" w14:textId="77777777" w:rsidR="000F2D50" w:rsidRDefault="000F2D50" w:rsidP="00B51823">
    <w:pPr>
      <w:pStyle w:val="Footer"/>
      <w:jc w:val="center"/>
    </w:pPr>
    <w:r>
      <w:t>Kick London, a company limited by guarantee, registered in England and Wales no.48315</w:t>
    </w:r>
  </w:p>
  <w:p w14:paraId="0B9CD027" w14:textId="50200D5F" w:rsidR="000F2D50" w:rsidRDefault="000F2D50" w:rsidP="00B51823">
    <w:pPr>
      <w:pStyle w:val="Footer"/>
      <w:jc w:val="center"/>
    </w:pPr>
    <w:r>
      <w:t>and a registered charity no.1100072</w:t>
    </w:r>
  </w:p>
  <w:p w14:paraId="49EA9125" w14:textId="0C97FC34" w:rsidR="000F2D50" w:rsidRDefault="000F2D50" w:rsidP="003F087E">
    <w:pPr>
      <w:pStyle w:val="Footer"/>
      <w:jc w:val="righ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D07C3" w14:textId="77777777" w:rsidR="00F12671" w:rsidRDefault="00F12671">
      <w:r>
        <w:separator/>
      </w:r>
    </w:p>
  </w:footnote>
  <w:footnote w:type="continuationSeparator" w:id="0">
    <w:p w14:paraId="4176865E" w14:textId="77777777" w:rsidR="00F12671" w:rsidRDefault="00F126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3672C" w14:textId="6EB7EDCB" w:rsidR="000F2D50" w:rsidRDefault="000F2D50" w:rsidP="003F087E">
    <w:pPr>
      <w:pStyle w:val="Header"/>
      <w:jc w:val="center"/>
    </w:pPr>
    <w:r>
      <w:rPr>
        <w:noProof/>
        <w:lang w:val="en-US" w:eastAsia="en-US"/>
      </w:rPr>
      <w:drawing>
        <wp:anchor distT="0" distB="0" distL="114300" distR="114300" simplePos="0" relativeHeight="251658240" behindDoc="1" locked="0" layoutInCell="1" allowOverlap="1" wp14:anchorId="3C064E66" wp14:editId="7D9F2B49">
          <wp:simplePos x="0" y="0"/>
          <wp:positionH relativeFrom="margin">
            <wp:posOffset>4986020</wp:posOffset>
          </wp:positionH>
          <wp:positionV relativeFrom="paragraph">
            <wp:posOffset>-255905</wp:posOffset>
          </wp:positionV>
          <wp:extent cx="1464310" cy="732155"/>
          <wp:effectExtent l="0" t="0" r="0" b="0"/>
          <wp:wrapTight wrapText="bothSides">
            <wp:wrapPolygon edited="0">
              <wp:start x="19108" y="1499"/>
              <wp:lineTo x="7306" y="2623"/>
              <wp:lineTo x="1873" y="4496"/>
              <wp:lineTo x="1873" y="8243"/>
              <wp:lineTo x="937" y="14238"/>
              <wp:lineTo x="2997" y="17984"/>
              <wp:lineTo x="3185" y="18734"/>
              <wp:lineTo x="18546" y="18734"/>
              <wp:lineTo x="18734" y="14238"/>
              <wp:lineTo x="17610" y="8243"/>
              <wp:lineTo x="20045" y="2623"/>
              <wp:lineTo x="20045" y="1499"/>
              <wp:lineTo x="19108" y="149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1464310" cy="7321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5739"/>
    <w:multiLevelType w:val="multilevel"/>
    <w:tmpl w:val="D2A474EE"/>
    <w:lvl w:ilvl="0">
      <w:numFmt w:val="bullet"/>
      <w:lvlText w:val="•"/>
      <w:lvlJc w:val="left"/>
      <w:pPr>
        <w:tabs>
          <w:tab w:val="num" w:pos="360"/>
        </w:tabs>
        <w:ind w:left="360" w:hanging="36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abstractNum>
  <w:abstractNum w:abstractNumId="1" w15:restartNumberingAfterBreak="0">
    <w:nsid w:val="04607E92"/>
    <w:multiLevelType w:val="hybridMultilevel"/>
    <w:tmpl w:val="11D2F884"/>
    <w:lvl w:ilvl="0" w:tplc="6ED2EF44">
      <w:start w:val="1"/>
      <w:numFmt w:val="bullet"/>
      <w:lvlText w:val=""/>
      <w:lvlJc w:val="left"/>
      <w:pPr>
        <w:tabs>
          <w:tab w:val="num" w:pos="720"/>
        </w:tabs>
        <w:ind w:left="720" w:hanging="360"/>
      </w:pPr>
      <w:rPr>
        <w:rFonts w:ascii="Symbol" w:hAnsi="Symbol" w:hint="default"/>
        <w:color w:val="auto"/>
        <w:sz w:val="20"/>
        <w:szCs w:val="20"/>
      </w:rPr>
    </w:lvl>
    <w:lvl w:ilvl="1" w:tplc="C472C6DA" w:tentative="1">
      <w:start w:val="1"/>
      <w:numFmt w:val="bullet"/>
      <w:lvlText w:val="o"/>
      <w:lvlJc w:val="left"/>
      <w:pPr>
        <w:tabs>
          <w:tab w:val="num" w:pos="1440"/>
        </w:tabs>
        <w:ind w:left="1440" w:hanging="360"/>
      </w:pPr>
      <w:rPr>
        <w:rFonts w:ascii="Courier New" w:hAnsi="Courier New" w:cs="Wingdings" w:hint="default"/>
      </w:rPr>
    </w:lvl>
    <w:lvl w:ilvl="2" w:tplc="1BAABEA8" w:tentative="1">
      <w:start w:val="1"/>
      <w:numFmt w:val="bullet"/>
      <w:lvlText w:val=""/>
      <w:lvlJc w:val="left"/>
      <w:pPr>
        <w:tabs>
          <w:tab w:val="num" w:pos="2160"/>
        </w:tabs>
        <w:ind w:left="2160" w:hanging="360"/>
      </w:pPr>
      <w:rPr>
        <w:rFonts w:ascii="Wingdings" w:hAnsi="Wingdings" w:hint="default"/>
      </w:rPr>
    </w:lvl>
    <w:lvl w:ilvl="3" w:tplc="C512B84E" w:tentative="1">
      <w:start w:val="1"/>
      <w:numFmt w:val="bullet"/>
      <w:lvlText w:val=""/>
      <w:lvlJc w:val="left"/>
      <w:pPr>
        <w:tabs>
          <w:tab w:val="num" w:pos="2880"/>
        </w:tabs>
        <w:ind w:left="2880" w:hanging="360"/>
      </w:pPr>
      <w:rPr>
        <w:rFonts w:ascii="Symbol" w:hAnsi="Symbol" w:hint="default"/>
      </w:rPr>
    </w:lvl>
    <w:lvl w:ilvl="4" w:tplc="102A566A" w:tentative="1">
      <w:start w:val="1"/>
      <w:numFmt w:val="bullet"/>
      <w:lvlText w:val="o"/>
      <w:lvlJc w:val="left"/>
      <w:pPr>
        <w:tabs>
          <w:tab w:val="num" w:pos="3600"/>
        </w:tabs>
        <w:ind w:left="3600" w:hanging="360"/>
      </w:pPr>
      <w:rPr>
        <w:rFonts w:ascii="Courier New" w:hAnsi="Courier New" w:cs="Wingdings" w:hint="default"/>
      </w:rPr>
    </w:lvl>
    <w:lvl w:ilvl="5" w:tplc="A2541520" w:tentative="1">
      <w:start w:val="1"/>
      <w:numFmt w:val="bullet"/>
      <w:lvlText w:val=""/>
      <w:lvlJc w:val="left"/>
      <w:pPr>
        <w:tabs>
          <w:tab w:val="num" w:pos="4320"/>
        </w:tabs>
        <w:ind w:left="4320" w:hanging="360"/>
      </w:pPr>
      <w:rPr>
        <w:rFonts w:ascii="Wingdings" w:hAnsi="Wingdings" w:hint="default"/>
      </w:rPr>
    </w:lvl>
    <w:lvl w:ilvl="6" w:tplc="D4FEAC70" w:tentative="1">
      <w:start w:val="1"/>
      <w:numFmt w:val="bullet"/>
      <w:lvlText w:val=""/>
      <w:lvlJc w:val="left"/>
      <w:pPr>
        <w:tabs>
          <w:tab w:val="num" w:pos="5040"/>
        </w:tabs>
        <w:ind w:left="5040" w:hanging="360"/>
      </w:pPr>
      <w:rPr>
        <w:rFonts w:ascii="Symbol" w:hAnsi="Symbol" w:hint="default"/>
      </w:rPr>
    </w:lvl>
    <w:lvl w:ilvl="7" w:tplc="C5D03DFE" w:tentative="1">
      <w:start w:val="1"/>
      <w:numFmt w:val="bullet"/>
      <w:lvlText w:val="o"/>
      <w:lvlJc w:val="left"/>
      <w:pPr>
        <w:tabs>
          <w:tab w:val="num" w:pos="5760"/>
        </w:tabs>
        <w:ind w:left="5760" w:hanging="360"/>
      </w:pPr>
      <w:rPr>
        <w:rFonts w:ascii="Courier New" w:hAnsi="Courier New" w:cs="Wingdings" w:hint="default"/>
      </w:rPr>
    </w:lvl>
    <w:lvl w:ilvl="8" w:tplc="9A5AF91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E71ED4"/>
    <w:multiLevelType w:val="singleLevel"/>
    <w:tmpl w:val="5B762884"/>
    <w:lvl w:ilvl="0">
      <w:start w:val="1"/>
      <w:numFmt w:val="bullet"/>
      <w:pStyle w:val="TableBullet"/>
      <w:lvlText w:val="§"/>
      <w:lvlJc w:val="left"/>
      <w:pPr>
        <w:tabs>
          <w:tab w:val="num" w:pos="298"/>
        </w:tabs>
        <w:ind w:left="298" w:hanging="298"/>
      </w:pPr>
      <w:rPr>
        <w:rFonts w:ascii="Wingdings" w:hAnsi="Wingdings" w:hint="default"/>
        <w:sz w:val="18"/>
      </w:rPr>
    </w:lvl>
  </w:abstractNum>
  <w:abstractNum w:abstractNumId="3" w15:restartNumberingAfterBreak="0">
    <w:nsid w:val="0A6B578C"/>
    <w:multiLevelType w:val="multilevel"/>
    <w:tmpl w:val="B15A5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182CC9"/>
    <w:multiLevelType w:val="hybridMultilevel"/>
    <w:tmpl w:val="CC74F450"/>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2B60594"/>
    <w:multiLevelType w:val="multilevel"/>
    <w:tmpl w:val="02F0F144"/>
    <w:lvl w:ilvl="0">
      <w:start w:val="1"/>
      <w:numFmt w:val="decimal"/>
      <w:pStyle w:val="ListNumber"/>
      <w:lvlText w:val="%1"/>
      <w:lvlJc w:val="left"/>
      <w:pPr>
        <w:tabs>
          <w:tab w:val="num" w:pos="595"/>
        </w:tabs>
        <w:ind w:left="595" w:hanging="595"/>
      </w:pPr>
    </w:lvl>
    <w:lvl w:ilvl="1">
      <w:start w:val="1"/>
      <w:numFmt w:val="decimal"/>
      <w:pStyle w:val="ListNumber2"/>
      <w:lvlText w:val="%2"/>
      <w:lvlJc w:val="left"/>
      <w:pPr>
        <w:tabs>
          <w:tab w:val="num" w:pos="1191"/>
        </w:tabs>
        <w:ind w:left="1191" w:hanging="595"/>
      </w:pPr>
    </w:lvl>
    <w:lvl w:ilvl="2">
      <w:start w:val="1"/>
      <w:numFmt w:val="decimal"/>
      <w:pStyle w:val="ListNumber3"/>
      <w:lvlText w:val="%3"/>
      <w:lvlJc w:val="left"/>
      <w:pPr>
        <w:tabs>
          <w:tab w:val="num" w:pos="1786"/>
        </w:tabs>
        <w:ind w:left="1786" w:hanging="595"/>
      </w:pPr>
    </w:lvl>
    <w:lvl w:ilvl="3">
      <w:start w:val="1"/>
      <w:numFmt w:val="decimal"/>
      <w:pStyle w:val="ListNumber4"/>
      <w:lvlText w:val="%4"/>
      <w:lvlJc w:val="left"/>
      <w:pPr>
        <w:tabs>
          <w:tab w:val="num" w:pos="2381"/>
        </w:tabs>
        <w:ind w:left="2381" w:hanging="595"/>
      </w:pPr>
    </w:lvl>
    <w:lvl w:ilvl="4">
      <w:start w:val="1"/>
      <w:numFmt w:val="decimal"/>
      <w:pStyle w:val="ListNumber5"/>
      <w:lvlText w:val="%5"/>
      <w:lvlJc w:val="left"/>
      <w:pPr>
        <w:tabs>
          <w:tab w:val="num" w:pos="2976"/>
        </w:tabs>
        <w:ind w:left="2976" w:hanging="595"/>
      </w:pPr>
    </w:lvl>
    <w:lvl w:ilvl="5">
      <w:start w:val="1"/>
      <w:numFmt w:val="decimal"/>
      <w:lvlText w:val="%6"/>
      <w:lvlJc w:val="left"/>
      <w:pPr>
        <w:tabs>
          <w:tab w:val="num" w:pos="3572"/>
        </w:tabs>
        <w:ind w:left="3572" w:hanging="595"/>
      </w:pPr>
    </w:lvl>
    <w:lvl w:ilvl="6">
      <w:start w:val="1"/>
      <w:numFmt w:val="decimal"/>
      <w:lvlText w:val="%7"/>
      <w:lvlJc w:val="left"/>
      <w:pPr>
        <w:tabs>
          <w:tab w:val="num" w:pos="4167"/>
        </w:tabs>
        <w:ind w:left="4167" w:hanging="595"/>
      </w:pPr>
    </w:lvl>
    <w:lvl w:ilvl="7">
      <w:start w:val="1"/>
      <w:numFmt w:val="decimal"/>
      <w:lvlText w:val="%8"/>
      <w:lvlJc w:val="left"/>
      <w:pPr>
        <w:tabs>
          <w:tab w:val="num" w:pos="4762"/>
        </w:tabs>
        <w:ind w:left="4762" w:hanging="595"/>
      </w:pPr>
    </w:lvl>
    <w:lvl w:ilvl="8">
      <w:start w:val="1"/>
      <w:numFmt w:val="decimal"/>
      <w:lvlText w:val="%9"/>
      <w:lvlJc w:val="left"/>
      <w:pPr>
        <w:tabs>
          <w:tab w:val="num" w:pos="4762"/>
        </w:tabs>
        <w:ind w:left="4762" w:hanging="595"/>
      </w:pPr>
    </w:lvl>
  </w:abstractNum>
  <w:abstractNum w:abstractNumId="6" w15:restartNumberingAfterBreak="0">
    <w:nsid w:val="148431C6"/>
    <w:multiLevelType w:val="multilevel"/>
    <w:tmpl w:val="7E448842"/>
    <w:lvl w:ilvl="0">
      <w:numFmt w:val="bullet"/>
      <w:lvlText w:val="•"/>
      <w:lvlJc w:val="left"/>
      <w:pPr>
        <w:tabs>
          <w:tab w:val="num" w:pos="360"/>
        </w:tabs>
        <w:ind w:left="360" w:hanging="36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abstractNum>
  <w:abstractNum w:abstractNumId="7" w15:restartNumberingAfterBreak="0">
    <w:nsid w:val="171A65B0"/>
    <w:multiLevelType w:val="hybridMultilevel"/>
    <w:tmpl w:val="8B56C740"/>
    <w:lvl w:ilvl="0" w:tplc="82103012">
      <w:start w:val="4"/>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E366FF"/>
    <w:multiLevelType w:val="hybridMultilevel"/>
    <w:tmpl w:val="049E8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885390D"/>
    <w:multiLevelType w:val="hybridMultilevel"/>
    <w:tmpl w:val="10AAB5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317491"/>
    <w:multiLevelType w:val="hybridMultilevel"/>
    <w:tmpl w:val="3BD0E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546B0B"/>
    <w:multiLevelType w:val="hybridMultilevel"/>
    <w:tmpl w:val="8952B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D6230E"/>
    <w:multiLevelType w:val="singleLevel"/>
    <w:tmpl w:val="DA0CB540"/>
    <w:lvl w:ilvl="0">
      <w:start w:val="1"/>
      <w:numFmt w:val="decimal"/>
      <w:pStyle w:val="TableListNumber"/>
      <w:lvlText w:val="%1."/>
      <w:lvlJc w:val="left"/>
      <w:pPr>
        <w:tabs>
          <w:tab w:val="num" w:pos="360"/>
        </w:tabs>
        <w:ind w:left="298" w:hanging="298"/>
      </w:pPr>
    </w:lvl>
  </w:abstractNum>
  <w:abstractNum w:abstractNumId="13" w15:restartNumberingAfterBreak="0">
    <w:nsid w:val="39936FC1"/>
    <w:multiLevelType w:val="hybridMultilevel"/>
    <w:tmpl w:val="147C24DA"/>
    <w:lvl w:ilvl="0" w:tplc="04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1230B5"/>
    <w:multiLevelType w:val="multilevel"/>
    <w:tmpl w:val="7B6A1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902857"/>
    <w:multiLevelType w:val="multilevel"/>
    <w:tmpl w:val="92D6C128"/>
    <w:lvl w:ilvl="0">
      <w:numFmt w:val="bullet"/>
      <w:lvlText w:val="•"/>
      <w:lvlJc w:val="left"/>
      <w:pPr>
        <w:tabs>
          <w:tab w:val="num" w:pos="720"/>
        </w:tabs>
        <w:ind w:left="720" w:hanging="360"/>
      </w:pPr>
      <w:rPr>
        <w:rFonts w:ascii="Verdana" w:eastAsia="Verdana" w:hAnsi="Verdana" w:cs="Wingdings"/>
        <w:b w:val="0"/>
        <w:bCs w:val="0"/>
        <w:position w:val="0"/>
        <w:sz w:val="24"/>
        <w:szCs w:val="24"/>
      </w:rPr>
    </w:lvl>
    <w:lvl w:ilvl="1">
      <w:start w:val="1"/>
      <w:numFmt w:val="bullet"/>
      <w:lvlText w:val="o"/>
      <w:lvlJc w:val="left"/>
      <w:pPr>
        <w:tabs>
          <w:tab w:val="num" w:pos="1380"/>
        </w:tabs>
        <w:ind w:left="1380" w:hanging="300"/>
      </w:pPr>
      <w:rPr>
        <w:rFonts w:ascii="Verdana" w:eastAsia="Verdana" w:hAnsi="Verdana" w:cs="Wingdings"/>
        <w:b w:val="0"/>
        <w:bCs w:val="0"/>
        <w:position w:val="0"/>
        <w:sz w:val="20"/>
        <w:szCs w:val="20"/>
      </w:rPr>
    </w:lvl>
    <w:lvl w:ilvl="2">
      <w:start w:val="1"/>
      <w:numFmt w:val="bullet"/>
      <w:lvlText w:val="▪"/>
      <w:lvlJc w:val="left"/>
      <w:pPr>
        <w:tabs>
          <w:tab w:val="num" w:pos="2100"/>
        </w:tabs>
        <w:ind w:left="2100" w:hanging="300"/>
      </w:pPr>
      <w:rPr>
        <w:rFonts w:ascii="Verdana" w:eastAsia="Verdana" w:hAnsi="Verdana" w:cs="Wingdings"/>
        <w:b w:val="0"/>
        <w:bCs w:val="0"/>
        <w:position w:val="0"/>
        <w:sz w:val="20"/>
        <w:szCs w:val="20"/>
      </w:rPr>
    </w:lvl>
    <w:lvl w:ilvl="3">
      <w:start w:val="1"/>
      <w:numFmt w:val="bullet"/>
      <w:lvlText w:val="•"/>
      <w:lvlJc w:val="left"/>
      <w:pPr>
        <w:tabs>
          <w:tab w:val="num" w:pos="2820"/>
        </w:tabs>
        <w:ind w:left="2820" w:hanging="300"/>
      </w:pPr>
      <w:rPr>
        <w:rFonts w:ascii="Verdana" w:eastAsia="Verdana" w:hAnsi="Verdana" w:cs="Wingdings"/>
        <w:b w:val="0"/>
        <w:bCs w:val="0"/>
        <w:position w:val="0"/>
        <w:sz w:val="20"/>
        <w:szCs w:val="20"/>
      </w:rPr>
    </w:lvl>
    <w:lvl w:ilvl="4">
      <w:start w:val="1"/>
      <w:numFmt w:val="bullet"/>
      <w:lvlText w:val="o"/>
      <w:lvlJc w:val="left"/>
      <w:pPr>
        <w:tabs>
          <w:tab w:val="num" w:pos="3540"/>
        </w:tabs>
        <w:ind w:left="3540" w:hanging="300"/>
      </w:pPr>
      <w:rPr>
        <w:rFonts w:ascii="Verdana" w:eastAsia="Verdana" w:hAnsi="Verdana" w:cs="Wingdings"/>
        <w:b w:val="0"/>
        <w:bCs w:val="0"/>
        <w:position w:val="0"/>
        <w:sz w:val="20"/>
        <w:szCs w:val="20"/>
      </w:rPr>
    </w:lvl>
    <w:lvl w:ilvl="5">
      <w:start w:val="1"/>
      <w:numFmt w:val="bullet"/>
      <w:lvlText w:val="▪"/>
      <w:lvlJc w:val="left"/>
      <w:pPr>
        <w:tabs>
          <w:tab w:val="num" w:pos="4260"/>
        </w:tabs>
        <w:ind w:left="4260" w:hanging="300"/>
      </w:pPr>
      <w:rPr>
        <w:rFonts w:ascii="Verdana" w:eastAsia="Verdana" w:hAnsi="Verdana" w:cs="Wingdings"/>
        <w:b w:val="0"/>
        <w:bCs w:val="0"/>
        <w:position w:val="0"/>
        <w:sz w:val="20"/>
        <w:szCs w:val="20"/>
      </w:rPr>
    </w:lvl>
    <w:lvl w:ilvl="6">
      <w:start w:val="1"/>
      <w:numFmt w:val="bullet"/>
      <w:lvlText w:val="•"/>
      <w:lvlJc w:val="left"/>
      <w:pPr>
        <w:tabs>
          <w:tab w:val="num" w:pos="4980"/>
        </w:tabs>
        <w:ind w:left="4980" w:hanging="300"/>
      </w:pPr>
      <w:rPr>
        <w:rFonts w:ascii="Verdana" w:eastAsia="Verdana" w:hAnsi="Verdana" w:cs="Wingdings"/>
        <w:b w:val="0"/>
        <w:bCs w:val="0"/>
        <w:position w:val="0"/>
        <w:sz w:val="20"/>
        <w:szCs w:val="20"/>
      </w:rPr>
    </w:lvl>
    <w:lvl w:ilvl="7">
      <w:start w:val="1"/>
      <w:numFmt w:val="bullet"/>
      <w:lvlText w:val="o"/>
      <w:lvlJc w:val="left"/>
      <w:pPr>
        <w:tabs>
          <w:tab w:val="num" w:pos="5700"/>
        </w:tabs>
        <w:ind w:left="5700" w:hanging="300"/>
      </w:pPr>
      <w:rPr>
        <w:rFonts w:ascii="Verdana" w:eastAsia="Verdana" w:hAnsi="Verdana" w:cs="Wingdings"/>
        <w:b w:val="0"/>
        <w:bCs w:val="0"/>
        <w:position w:val="0"/>
        <w:sz w:val="20"/>
        <w:szCs w:val="20"/>
      </w:rPr>
    </w:lvl>
    <w:lvl w:ilvl="8">
      <w:start w:val="1"/>
      <w:numFmt w:val="bullet"/>
      <w:lvlText w:val="▪"/>
      <w:lvlJc w:val="left"/>
      <w:pPr>
        <w:tabs>
          <w:tab w:val="num" w:pos="6420"/>
        </w:tabs>
        <w:ind w:left="6420" w:hanging="300"/>
      </w:pPr>
      <w:rPr>
        <w:rFonts w:ascii="Verdana" w:eastAsia="Verdana" w:hAnsi="Verdana" w:cs="Wingdings"/>
        <w:b w:val="0"/>
        <w:bCs w:val="0"/>
        <w:position w:val="0"/>
        <w:sz w:val="20"/>
        <w:szCs w:val="20"/>
      </w:rPr>
    </w:lvl>
  </w:abstractNum>
  <w:abstractNum w:abstractNumId="16" w15:restartNumberingAfterBreak="0">
    <w:nsid w:val="43E5683C"/>
    <w:multiLevelType w:val="multilevel"/>
    <w:tmpl w:val="1E8EB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552262"/>
    <w:multiLevelType w:val="multilevel"/>
    <w:tmpl w:val="92984FAA"/>
    <w:lvl w:ilvl="0">
      <w:numFmt w:val="bullet"/>
      <w:lvlText w:val="•"/>
      <w:lvlJc w:val="left"/>
      <w:pPr>
        <w:tabs>
          <w:tab w:val="num" w:pos="360"/>
        </w:tabs>
        <w:ind w:left="360" w:hanging="36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abstractNum>
  <w:abstractNum w:abstractNumId="18" w15:restartNumberingAfterBreak="0">
    <w:nsid w:val="44CF6B86"/>
    <w:multiLevelType w:val="hybridMultilevel"/>
    <w:tmpl w:val="C0D8C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424506"/>
    <w:multiLevelType w:val="hybridMultilevel"/>
    <w:tmpl w:val="5414E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9617F1"/>
    <w:multiLevelType w:val="multilevel"/>
    <w:tmpl w:val="420A046E"/>
    <w:lvl w:ilvl="0">
      <w:numFmt w:val="bullet"/>
      <w:lvlText w:val="•"/>
      <w:lvlJc w:val="left"/>
      <w:pPr>
        <w:tabs>
          <w:tab w:val="num" w:pos="360"/>
        </w:tabs>
        <w:ind w:left="360" w:hanging="36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abstractNum>
  <w:abstractNum w:abstractNumId="21" w15:restartNumberingAfterBreak="0">
    <w:nsid w:val="523919C2"/>
    <w:multiLevelType w:val="multilevel"/>
    <w:tmpl w:val="BFB2B08C"/>
    <w:lvl w:ilvl="0">
      <w:numFmt w:val="bullet"/>
      <w:lvlText w:val="•"/>
      <w:lvlJc w:val="left"/>
      <w:pPr>
        <w:tabs>
          <w:tab w:val="num" w:pos="360"/>
        </w:tabs>
        <w:ind w:left="360" w:hanging="36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abstractNum>
  <w:abstractNum w:abstractNumId="22" w15:restartNumberingAfterBreak="0">
    <w:nsid w:val="52FB21B9"/>
    <w:multiLevelType w:val="multilevel"/>
    <w:tmpl w:val="E6CA8766"/>
    <w:styleLink w:val="List1"/>
    <w:lvl w:ilvl="0">
      <w:numFmt w:val="bullet"/>
      <w:lvlText w:val="•"/>
      <w:lvlJc w:val="left"/>
      <w:pPr>
        <w:tabs>
          <w:tab w:val="num" w:pos="360"/>
        </w:tabs>
        <w:ind w:left="360" w:hanging="36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abstractNum>
  <w:abstractNum w:abstractNumId="23" w15:restartNumberingAfterBreak="0">
    <w:nsid w:val="54731643"/>
    <w:multiLevelType w:val="hybridMultilevel"/>
    <w:tmpl w:val="802EFEC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59A423BC"/>
    <w:multiLevelType w:val="multilevel"/>
    <w:tmpl w:val="54BAF3F6"/>
    <w:lvl w:ilvl="0">
      <w:numFmt w:val="bullet"/>
      <w:lvlText w:val="•"/>
      <w:lvlJc w:val="left"/>
      <w:pPr>
        <w:tabs>
          <w:tab w:val="num" w:pos="360"/>
        </w:tabs>
        <w:ind w:left="360" w:hanging="36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abstractNum>
  <w:abstractNum w:abstractNumId="25" w15:restartNumberingAfterBreak="0">
    <w:nsid w:val="5AEF5699"/>
    <w:multiLevelType w:val="multilevel"/>
    <w:tmpl w:val="019C3280"/>
    <w:lvl w:ilvl="0">
      <w:numFmt w:val="bullet"/>
      <w:lvlText w:val="•"/>
      <w:lvlJc w:val="left"/>
      <w:pPr>
        <w:tabs>
          <w:tab w:val="num" w:pos="360"/>
        </w:tabs>
        <w:ind w:left="360" w:hanging="36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abstractNum>
  <w:abstractNum w:abstractNumId="26" w15:restartNumberingAfterBreak="0">
    <w:nsid w:val="5BB92215"/>
    <w:multiLevelType w:val="multilevel"/>
    <w:tmpl w:val="73C4AB08"/>
    <w:lvl w:ilvl="0">
      <w:numFmt w:val="bullet"/>
      <w:lvlText w:val="•"/>
      <w:lvlJc w:val="left"/>
      <w:pPr>
        <w:tabs>
          <w:tab w:val="num" w:pos="360"/>
        </w:tabs>
        <w:ind w:left="360" w:hanging="36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abstractNum>
  <w:abstractNum w:abstractNumId="27" w15:restartNumberingAfterBreak="0">
    <w:nsid w:val="5D095D54"/>
    <w:multiLevelType w:val="multilevel"/>
    <w:tmpl w:val="7BCCBEE0"/>
    <w:lvl w:ilvl="0">
      <w:start w:val="1"/>
      <w:numFmt w:val="decimal"/>
      <w:pStyle w:val="Heading1"/>
      <w:lvlText w:val="%1"/>
      <w:lvlJc w:val="right"/>
      <w:pPr>
        <w:tabs>
          <w:tab w:val="num" w:pos="2"/>
        </w:tabs>
        <w:ind w:left="2" w:hanging="280"/>
      </w:pPr>
      <w:rPr>
        <w:rFonts w:ascii="Arial" w:hAnsi="Arial" w:hint="default"/>
      </w:rPr>
    </w:lvl>
    <w:lvl w:ilvl="1">
      <w:start w:val="1"/>
      <w:numFmt w:val="decimal"/>
      <w:pStyle w:val="Heading2"/>
      <w:lvlText w:val="%1.%2"/>
      <w:lvlJc w:val="right"/>
      <w:pPr>
        <w:tabs>
          <w:tab w:val="num" w:pos="2"/>
        </w:tabs>
        <w:ind w:left="2" w:hanging="280"/>
      </w:pPr>
      <w:rPr>
        <w:rFonts w:hint="default"/>
      </w:rPr>
    </w:lvl>
    <w:lvl w:ilvl="2">
      <w:start w:val="1"/>
      <w:numFmt w:val="decimal"/>
      <w:pStyle w:val="Heading3"/>
      <w:lvlText w:val="%1.%2.%3"/>
      <w:lvlJc w:val="right"/>
      <w:pPr>
        <w:tabs>
          <w:tab w:val="num" w:pos="2"/>
        </w:tabs>
        <w:ind w:left="2" w:hanging="280"/>
      </w:pPr>
      <w:rPr>
        <w:rFonts w:hint="default"/>
      </w:rPr>
    </w:lvl>
    <w:lvl w:ilvl="3">
      <w:start w:val="1"/>
      <w:numFmt w:val="decimal"/>
      <w:pStyle w:val="Heading4"/>
      <w:lvlText w:val="%1.%2.%3.%4"/>
      <w:lvlJc w:val="right"/>
      <w:pPr>
        <w:tabs>
          <w:tab w:val="num" w:pos="2"/>
        </w:tabs>
        <w:ind w:left="2" w:hanging="280"/>
      </w:pPr>
      <w:rPr>
        <w:rFonts w:hint="default"/>
      </w:rPr>
    </w:lvl>
    <w:lvl w:ilvl="4">
      <w:start w:val="1"/>
      <w:numFmt w:val="decimal"/>
      <w:pStyle w:val="Heading5"/>
      <w:lvlText w:val="%1.%2.%3.%4.%5"/>
      <w:lvlJc w:val="right"/>
      <w:pPr>
        <w:tabs>
          <w:tab w:val="num" w:pos="2"/>
        </w:tabs>
        <w:ind w:left="2" w:hanging="280"/>
      </w:pPr>
      <w:rPr>
        <w:rFonts w:hint="default"/>
      </w:rPr>
    </w:lvl>
    <w:lvl w:ilvl="5">
      <w:start w:val="1"/>
      <w:numFmt w:val="decimal"/>
      <w:pStyle w:val="Heading6"/>
      <w:lvlText w:val="%1.%2.%3.%4.%5.%6"/>
      <w:lvlJc w:val="right"/>
      <w:pPr>
        <w:tabs>
          <w:tab w:val="num" w:pos="2"/>
        </w:tabs>
        <w:ind w:left="2" w:hanging="280"/>
      </w:pPr>
      <w:rPr>
        <w:rFonts w:hint="default"/>
      </w:rPr>
    </w:lvl>
    <w:lvl w:ilvl="6">
      <w:start w:val="1"/>
      <w:numFmt w:val="decimal"/>
      <w:pStyle w:val="Heading7"/>
      <w:lvlText w:val="%1.%2.%3.%4.%5.%6.%7"/>
      <w:lvlJc w:val="right"/>
      <w:pPr>
        <w:tabs>
          <w:tab w:val="num" w:pos="2"/>
        </w:tabs>
        <w:ind w:left="2" w:hanging="280"/>
      </w:pPr>
      <w:rPr>
        <w:rFonts w:hint="default"/>
      </w:rPr>
    </w:lvl>
    <w:lvl w:ilvl="7">
      <w:start w:val="1"/>
      <w:numFmt w:val="decimal"/>
      <w:pStyle w:val="Heading8"/>
      <w:lvlText w:val="%1.%2.%3.%4.%5.%6.%7.%8"/>
      <w:lvlJc w:val="right"/>
      <w:pPr>
        <w:tabs>
          <w:tab w:val="num" w:pos="2"/>
        </w:tabs>
        <w:ind w:left="2" w:hanging="280"/>
      </w:pPr>
      <w:rPr>
        <w:rFonts w:hint="default"/>
      </w:rPr>
    </w:lvl>
    <w:lvl w:ilvl="8">
      <w:start w:val="1"/>
      <w:numFmt w:val="decimal"/>
      <w:pStyle w:val="Heading9"/>
      <w:lvlText w:val="%1.%2.%3.%4.%5.%6.%7.%8.%9"/>
      <w:lvlJc w:val="right"/>
      <w:pPr>
        <w:tabs>
          <w:tab w:val="num" w:pos="2"/>
        </w:tabs>
        <w:ind w:left="2" w:hanging="280"/>
      </w:pPr>
      <w:rPr>
        <w:rFonts w:hint="default"/>
      </w:rPr>
    </w:lvl>
  </w:abstractNum>
  <w:abstractNum w:abstractNumId="28" w15:restartNumberingAfterBreak="0">
    <w:nsid w:val="5D3D4A1B"/>
    <w:multiLevelType w:val="multilevel"/>
    <w:tmpl w:val="467EE4AA"/>
    <w:lvl w:ilvl="0">
      <w:numFmt w:val="bullet"/>
      <w:lvlText w:val="•"/>
      <w:lvlJc w:val="left"/>
      <w:pPr>
        <w:tabs>
          <w:tab w:val="num" w:pos="360"/>
        </w:tabs>
        <w:ind w:left="360" w:hanging="36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abstractNum>
  <w:abstractNum w:abstractNumId="29" w15:restartNumberingAfterBreak="0">
    <w:nsid w:val="5EF35100"/>
    <w:multiLevelType w:val="multilevel"/>
    <w:tmpl w:val="57F4B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EA5431"/>
    <w:multiLevelType w:val="multilevel"/>
    <w:tmpl w:val="41AE2C4C"/>
    <w:lvl w:ilvl="0">
      <w:numFmt w:val="bullet"/>
      <w:lvlText w:val="•"/>
      <w:lvlJc w:val="left"/>
      <w:pPr>
        <w:tabs>
          <w:tab w:val="num" w:pos="360"/>
        </w:tabs>
        <w:ind w:left="360" w:hanging="36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abstractNum>
  <w:abstractNum w:abstractNumId="31" w15:restartNumberingAfterBreak="0">
    <w:nsid w:val="602234C4"/>
    <w:multiLevelType w:val="hybridMultilevel"/>
    <w:tmpl w:val="E062C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2C51E7"/>
    <w:multiLevelType w:val="multilevel"/>
    <w:tmpl w:val="92D6C128"/>
    <w:lvl w:ilvl="0">
      <w:numFmt w:val="bullet"/>
      <w:lvlText w:val="•"/>
      <w:lvlJc w:val="left"/>
      <w:pPr>
        <w:tabs>
          <w:tab w:val="num" w:pos="720"/>
        </w:tabs>
        <w:ind w:left="720" w:hanging="360"/>
      </w:pPr>
      <w:rPr>
        <w:rFonts w:ascii="Verdana" w:eastAsia="Verdana" w:hAnsi="Verdana" w:cs="Wingdings"/>
        <w:b w:val="0"/>
        <w:bCs w:val="0"/>
        <w:position w:val="0"/>
        <w:sz w:val="24"/>
        <w:szCs w:val="24"/>
      </w:rPr>
    </w:lvl>
    <w:lvl w:ilvl="1">
      <w:start w:val="1"/>
      <w:numFmt w:val="bullet"/>
      <w:lvlText w:val="o"/>
      <w:lvlJc w:val="left"/>
      <w:pPr>
        <w:tabs>
          <w:tab w:val="num" w:pos="1380"/>
        </w:tabs>
        <w:ind w:left="1380" w:hanging="300"/>
      </w:pPr>
      <w:rPr>
        <w:rFonts w:ascii="Verdana" w:eastAsia="Verdana" w:hAnsi="Verdana" w:cs="Wingdings"/>
        <w:b w:val="0"/>
        <w:bCs w:val="0"/>
        <w:position w:val="0"/>
        <w:sz w:val="20"/>
        <w:szCs w:val="20"/>
      </w:rPr>
    </w:lvl>
    <w:lvl w:ilvl="2">
      <w:start w:val="1"/>
      <w:numFmt w:val="bullet"/>
      <w:lvlText w:val="▪"/>
      <w:lvlJc w:val="left"/>
      <w:pPr>
        <w:tabs>
          <w:tab w:val="num" w:pos="2100"/>
        </w:tabs>
        <w:ind w:left="2100" w:hanging="300"/>
      </w:pPr>
      <w:rPr>
        <w:rFonts w:ascii="Verdana" w:eastAsia="Verdana" w:hAnsi="Verdana" w:cs="Wingdings"/>
        <w:b w:val="0"/>
        <w:bCs w:val="0"/>
        <w:position w:val="0"/>
        <w:sz w:val="20"/>
        <w:szCs w:val="20"/>
      </w:rPr>
    </w:lvl>
    <w:lvl w:ilvl="3">
      <w:start w:val="1"/>
      <w:numFmt w:val="bullet"/>
      <w:lvlText w:val="•"/>
      <w:lvlJc w:val="left"/>
      <w:pPr>
        <w:tabs>
          <w:tab w:val="num" w:pos="2820"/>
        </w:tabs>
        <w:ind w:left="2820" w:hanging="300"/>
      </w:pPr>
      <w:rPr>
        <w:rFonts w:ascii="Verdana" w:eastAsia="Verdana" w:hAnsi="Verdana" w:cs="Wingdings"/>
        <w:b w:val="0"/>
        <w:bCs w:val="0"/>
        <w:position w:val="0"/>
        <w:sz w:val="20"/>
        <w:szCs w:val="20"/>
      </w:rPr>
    </w:lvl>
    <w:lvl w:ilvl="4">
      <w:start w:val="1"/>
      <w:numFmt w:val="bullet"/>
      <w:lvlText w:val="o"/>
      <w:lvlJc w:val="left"/>
      <w:pPr>
        <w:tabs>
          <w:tab w:val="num" w:pos="3540"/>
        </w:tabs>
        <w:ind w:left="3540" w:hanging="300"/>
      </w:pPr>
      <w:rPr>
        <w:rFonts w:ascii="Verdana" w:eastAsia="Verdana" w:hAnsi="Verdana" w:cs="Wingdings"/>
        <w:b w:val="0"/>
        <w:bCs w:val="0"/>
        <w:position w:val="0"/>
        <w:sz w:val="20"/>
        <w:szCs w:val="20"/>
      </w:rPr>
    </w:lvl>
    <w:lvl w:ilvl="5">
      <w:start w:val="1"/>
      <w:numFmt w:val="bullet"/>
      <w:lvlText w:val="▪"/>
      <w:lvlJc w:val="left"/>
      <w:pPr>
        <w:tabs>
          <w:tab w:val="num" w:pos="4260"/>
        </w:tabs>
        <w:ind w:left="4260" w:hanging="300"/>
      </w:pPr>
      <w:rPr>
        <w:rFonts w:ascii="Verdana" w:eastAsia="Verdana" w:hAnsi="Verdana" w:cs="Wingdings"/>
        <w:b w:val="0"/>
        <w:bCs w:val="0"/>
        <w:position w:val="0"/>
        <w:sz w:val="20"/>
        <w:szCs w:val="20"/>
      </w:rPr>
    </w:lvl>
    <w:lvl w:ilvl="6">
      <w:start w:val="1"/>
      <w:numFmt w:val="bullet"/>
      <w:lvlText w:val="•"/>
      <w:lvlJc w:val="left"/>
      <w:pPr>
        <w:tabs>
          <w:tab w:val="num" w:pos="4980"/>
        </w:tabs>
        <w:ind w:left="4980" w:hanging="300"/>
      </w:pPr>
      <w:rPr>
        <w:rFonts w:ascii="Verdana" w:eastAsia="Verdana" w:hAnsi="Verdana" w:cs="Wingdings"/>
        <w:b w:val="0"/>
        <w:bCs w:val="0"/>
        <w:position w:val="0"/>
        <w:sz w:val="20"/>
        <w:szCs w:val="20"/>
      </w:rPr>
    </w:lvl>
    <w:lvl w:ilvl="7">
      <w:start w:val="1"/>
      <w:numFmt w:val="bullet"/>
      <w:lvlText w:val="o"/>
      <w:lvlJc w:val="left"/>
      <w:pPr>
        <w:tabs>
          <w:tab w:val="num" w:pos="5700"/>
        </w:tabs>
        <w:ind w:left="5700" w:hanging="300"/>
      </w:pPr>
      <w:rPr>
        <w:rFonts w:ascii="Verdana" w:eastAsia="Verdana" w:hAnsi="Verdana" w:cs="Wingdings"/>
        <w:b w:val="0"/>
        <w:bCs w:val="0"/>
        <w:position w:val="0"/>
        <w:sz w:val="20"/>
        <w:szCs w:val="20"/>
      </w:rPr>
    </w:lvl>
    <w:lvl w:ilvl="8">
      <w:start w:val="1"/>
      <w:numFmt w:val="bullet"/>
      <w:lvlText w:val="▪"/>
      <w:lvlJc w:val="left"/>
      <w:pPr>
        <w:tabs>
          <w:tab w:val="num" w:pos="6420"/>
        </w:tabs>
        <w:ind w:left="6420" w:hanging="300"/>
      </w:pPr>
      <w:rPr>
        <w:rFonts w:ascii="Verdana" w:eastAsia="Verdana" w:hAnsi="Verdana" w:cs="Wingdings"/>
        <w:b w:val="0"/>
        <w:bCs w:val="0"/>
        <w:position w:val="0"/>
        <w:sz w:val="20"/>
        <w:szCs w:val="20"/>
      </w:rPr>
    </w:lvl>
  </w:abstractNum>
  <w:abstractNum w:abstractNumId="33" w15:restartNumberingAfterBreak="0">
    <w:nsid w:val="6DBD2CC4"/>
    <w:multiLevelType w:val="hybridMultilevel"/>
    <w:tmpl w:val="0BD65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B454D6"/>
    <w:multiLevelType w:val="hybridMultilevel"/>
    <w:tmpl w:val="C0C0F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965F5F"/>
    <w:multiLevelType w:val="hybridMultilevel"/>
    <w:tmpl w:val="AFD4FEF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6" w15:restartNumberingAfterBreak="0">
    <w:nsid w:val="77ED1C9B"/>
    <w:multiLevelType w:val="multilevel"/>
    <w:tmpl w:val="BCEAE43A"/>
    <w:lvl w:ilvl="0">
      <w:start w:val="1"/>
      <w:numFmt w:val="bullet"/>
      <w:pStyle w:val="ListBullet"/>
      <w:lvlText w:val="§"/>
      <w:lvlJc w:val="left"/>
      <w:pPr>
        <w:tabs>
          <w:tab w:val="num" w:pos="595"/>
        </w:tabs>
        <w:ind w:left="595" w:hanging="595"/>
      </w:pPr>
      <w:rPr>
        <w:rFonts w:ascii="Wingdings" w:hAnsi="Wingdings"/>
        <w:sz w:val="18"/>
      </w:rPr>
    </w:lvl>
    <w:lvl w:ilvl="1">
      <w:start w:val="1"/>
      <w:numFmt w:val="bullet"/>
      <w:pStyle w:val="ListBullet2"/>
      <w:lvlText w:val="§"/>
      <w:lvlJc w:val="left"/>
      <w:pPr>
        <w:tabs>
          <w:tab w:val="num" w:pos="1191"/>
        </w:tabs>
        <w:ind w:left="1191" w:hanging="595"/>
      </w:pPr>
      <w:rPr>
        <w:rFonts w:ascii="Wingdings" w:hAnsi="Wingdings"/>
        <w:sz w:val="18"/>
      </w:rPr>
    </w:lvl>
    <w:lvl w:ilvl="2">
      <w:start w:val="1"/>
      <w:numFmt w:val="bullet"/>
      <w:pStyle w:val="ListBullet3"/>
      <w:lvlText w:val="§"/>
      <w:lvlJc w:val="left"/>
      <w:pPr>
        <w:tabs>
          <w:tab w:val="num" w:pos="1786"/>
        </w:tabs>
        <w:ind w:left="1786" w:hanging="595"/>
      </w:pPr>
      <w:rPr>
        <w:rFonts w:ascii="Wingdings" w:hAnsi="Wingdings"/>
        <w:sz w:val="18"/>
      </w:rPr>
    </w:lvl>
    <w:lvl w:ilvl="3">
      <w:start w:val="1"/>
      <w:numFmt w:val="bullet"/>
      <w:pStyle w:val="ListBullet4"/>
      <w:lvlText w:val="§"/>
      <w:lvlJc w:val="left"/>
      <w:pPr>
        <w:tabs>
          <w:tab w:val="num" w:pos="2381"/>
        </w:tabs>
        <w:ind w:left="2381" w:hanging="595"/>
      </w:pPr>
      <w:rPr>
        <w:rFonts w:ascii="Wingdings" w:hAnsi="Wingdings"/>
        <w:sz w:val="18"/>
      </w:rPr>
    </w:lvl>
    <w:lvl w:ilvl="4">
      <w:start w:val="1"/>
      <w:numFmt w:val="bullet"/>
      <w:pStyle w:val="ListBullet5"/>
      <w:lvlText w:val="§"/>
      <w:lvlJc w:val="left"/>
      <w:pPr>
        <w:tabs>
          <w:tab w:val="num" w:pos="2976"/>
        </w:tabs>
        <w:ind w:left="2976" w:hanging="595"/>
      </w:pPr>
      <w:rPr>
        <w:rFonts w:ascii="Wingdings" w:hAnsi="Wingdings"/>
        <w:sz w:val="18"/>
      </w:rPr>
    </w:lvl>
    <w:lvl w:ilvl="5">
      <w:start w:val="1"/>
      <w:numFmt w:val="bullet"/>
      <w:lvlText w:val="§"/>
      <w:lvlJc w:val="left"/>
      <w:pPr>
        <w:tabs>
          <w:tab w:val="num" w:pos="3572"/>
        </w:tabs>
        <w:ind w:left="3572" w:hanging="595"/>
      </w:pPr>
      <w:rPr>
        <w:rFonts w:ascii="Wingdings" w:hAnsi="Wingdings"/>
        <w:sz w:val="18"/>
      </w:rPr>
    </w:lvl>
    <w:lvl w:ilvl="6">
      <w:start w:val="1"/>
      <w:numFmt w:val="bullet"/>
      <w:lvlText w:val="§"/>
      <w:lvlJc w:val="left"/>
      <w:pPr>
        <w:tabs>
          <w:tab w:val="num" w:pos="4167"/>
        </w:tabs>
        <w:ind w:left="4167" w:hanging="595"/>
      </w:pPr>
      <w:rPr>
        <w:rFonts w:ascii="Wingdings" w:hAnsi="Wingdings"/>
        <w:sz w:val="18"/>
      </w:rPr>
    </w:lvl>
    <w:lvl w:ilvl="7">
      <w:start w:val="1"/>
      <w:numFmt w:val="bullet"/>
      <w:lvlText w:val="§"/>
      <w:lvlJc w:val="left"/>
      <w:pPr>
        <w:tabs>
          <w:tab w:val="num" w:pos="4762"/>
        </w:tabs>
        <w:ind w:left="4762" w:hanging="595"/>
      </w:pPr>
      <w:rPr>
        <w:rFonts w:ascii="Wingdings" w:hAnsi="Wingdings"/>
        <w:sz w:val="18"/>
      </w:rPr>
    </w:lvl>
    <w:lvl w:ilvl="8">
      <w:start w:val="1"/>
      <w:numFmt w:val="bullet"/>
      <w:lvlText w:val="§"/>
      <w:lvlJc w:val="left"/>
      <w:pPr>
        <w:tabs>
          <w:tab w:val="num" w:pos="4762"/>
        </w:tabs>
        <w:ind w:left="4762" w:hanging="595"/>
      </w:pPr>
      <w:rPr>
        <w:rFonts w:ascii="Wingdings" w:hAnsi="Wingdings"/>
        <w:sz w:val="18"/>
      </w:rPr>
    </w:lvl>
  </w:abstractNum>
  <w:abstractNum w:abstractNumId="37" w15:restartNumberingAfterBreak="0">
    <w:nsid w:val="786621CF"/>
    <w:multiLevelType w:val="multilevel"/>
    <w:tmpl w:val="6FEC1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537C70"/>
    <w:multiLevelType w:val="hybridMultilevel"/>
    <w:tmpl w:val="1258080E"/>
    <w:lvl w:ilvl="0" w:tplc="0409000F">
      <w:start w:val="1"/>
      <w:numFmt w:val="decimal"/>
      <w:lvlText w:val="%1."/>
      <w:lvlJc w:val="left"/>
      <w:pPr>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16cid:durableId="1790003713">
    <w:abstractNumId w:val="27"/>
  </w:num>
  <w:num w:numId="2" w16cid:durableId="1490831092">
    <w:abstractNumId w:val="36"/>
  </w:num>
  <w:num w:numId="3" w16cid:durableId="1358197137">
    <w:abstractNumId w:val="5"/>
  </w:num>
  <w:num w:numId="4" w16cid:durableId="1898280244">
    <w:abstractNumId w:val="2"/>
  </w:num>
  <w:num w:numId="5" w16cid:durableId="1429500463">
    <w:abstractNumId w:val="12"/>
  </w:num>
  <w:num w:numId="6" w16cid:durableId="1035161094">
    <w:abstractNumId w:val="1"/>
  </w:num>
  <w:num w:numId="7" w16cid:durableId="1012680103">
    <w:abstractNumId w:val="38"/>
  </w:num>
  <w:num w:numId="8" w16cid:durableId="1263342422">
    <w:abstractNumId w:val="35"/>
  </w:num>
  <w:num w:numId="9" w16cid:durableId="362557777">
    <w:abstractNumId w:val="13"/>
  </w:num>
  <w:num w:numId="10" w16cid:durableId="1688562726">
    <w:abstractNumId w:val="34"/>
  </w:num>
  <w:num w:numId="11" w16cid:durableId="891506868">
    <w:abstractNumId w:val="33"/>
  </w:num>
  <w:num w:numId="12" w16cid:durableId="1449543215">
    <w:abstractNumId w:val="4"/>
  </w:num>
  <w:num w:numId="13" w16cid:durableId="1601987552">
    <w:abstractNumId w:val="11"/>
  </w:num>
  <w:num w:numId="14" w16cid:durableId="1120880036">
    <w:abstractNumId w:val="31"/>
  </w:num>
  <w:num w:numId="15" w16cid:durableId="1316840378">
    <w:abstractNumId w:val="23"/>
  </w:num>
  <w:num w:numId="16" w16cid:durableId="1643386502">
    <w:abstractNumId w:val="9"/>
  </w:num>
  <w:num w:numId="17" w16cid:durableId="182213149">
    <w:abstractNumId w:val="7"/>
  </w:num>
  <w:num w:numId="18" w16cid:durableId="1917738406">
    <w:abstractNumId w:val="8"/>
  </w:num>
  <w:num w:numId="19" w16cid:durableId="338313678">
    <w:abstractNumId w:val="15"/>
  </w:num>
  <w:num w:numId="20" w16cid:durableId="1965308206">
    <w:abstractNumId w:val="32"/>
  </w:num>
  <w:num w:numId="21" w16cid:durableId="1414352583">
    <w:abstractNumId w:val="17"/>
  </w:num>
  <w:num w:numId="22" w16cid:durableId="1653366082">
    <w:abstractNumId w:val="24"/>
  </w:num>
  <w:num w:numId="23" w16cid:durableId="922952495">
    <w:abstractNumId w:val="25"/>
  </w:num>
  <w:num w:numId="24" w16cid:durableId="1098526135">
    <w:abstractNumId w:val="22"/>
  </w:num>
  <w:num w:numId="25" w16cid:durableId="116533287">
    <w:abstractNumId w:val="22"/>
  </w:num>
  <w:num w:numId="26" w16cid:durableId="1071000848">
    <w:abstractNumId w:val="0"/>
  </w:num>
  <w:num w:numId="27" w16cid:durableId="1704987332">
    <w:abstractNumId w:val="30"/>
  </w:num>
  <w:num w:numId="28" w16cid:durableId="1047996820">
    <w:abstractNumId w:val="26"/>
  </w:num>
  <w:num w:numId="29" w16cid:durableId="85007146">
    <w:abstractNumId w:val="21"/>
  </w:num>
  <w:num w:numId="30" w16cid:durableId="1474713838">
    <w:abstractNumId w:val="20"/>
  </w:num>
  <w:num w:numId="31" w16cid:durableId="648292294">
    <w:abstractNumId w:val="6"/>
  </w:num>
  <w:num w:numId="32" w16cid:durableId="2013608761">
    <w:abstractNumId w:val="28"/>
  </w:num>
  <w:num w:numId="33" w16cid:durableId="1164396259">
    <w:abstractNumId w:val="19"/>
  </w:num>
  <w:num w:numId="34" w16cid:durableId="1917784039">
    <w:abstractNumId w:val="18"/>
  </w:num>
  <w:num w:numId="35" w16cid:durableId="592011137">
    <w:abstractNumId w:val="14"/>
  </w:num>
  <w:num w:numId="36" w16cid:durableId="60953254">
    <w:abstractNumId w:val="37"/>
  </w:num>
  <w:num w:numId="37" w16cid:durableId="1337076574">
    <w:abstractNumId w:val="3"/>
  </w:num>
  <w:num w:numId="38" w16cid:durableId="1998726221">
    <w:abstractNumId w:val="16"/>
  </w:num>
  <w:num w:numId="39" w16cid:durableId="201332598">
    <w:abstractNumId w:val="29"/>
  </w:num>
  <w:num w:numId="40" w16cid:durableId="171069839">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D12"/>
    <w:rsid w:val="000165D4"/>
    <w:rsid w:val="00023C2A"/>
    <w:rsid w:val="000250A3"/>
    <w:rsid w:val="00031940"/>
    <w:rsid w:val="00042A6C"/>
    <w:rsid w:val="00043FD8"/>
    <w:rsid w:val="00071981"/>
    <w:rsid w:val="000872F7"/>
    <w:rsid w:val="0009132D"/>
    <w:rsid w:val="000B025D"/>
    <w:rsid w:val="000B4184"/>
    <w:rsid w:val="000B55D9"/>
    <w:rsid w:val="000C46FA"/>
    <w:rsid w:val="000C779F"/>
    <w:rsid w:val="000D49F2"/>
    <w:rsid w:val="000E2C95"/>
    <w:rsid w:val="000F2D50"/>
    <w:rsid w:val="000F42AB"/>
    <w:rsid w:val="00146513"/>
    <w:rsid w:val="001A1C4C"/>
    <w:rsid w:val="001B1FA9"/>
    <w:rsid w:val="001C6BA6"/>
    <w:rsid w:val="001E413E"/>
    <w:rsid w:val="00225F7C"/>
    <w:rsid w:val="002372BD"/>
    <w:rsid w:val="00261867"/>
    <w:rsid w:val="00261AD5"/>
    <w:rsid w:val="00261EAF"/>
    <w:rsid w:val="0028321F"/>
    <w:rsid w:val="002A0C92"/>
    <w:rsid w:val="002A3E2F"/>
    <w:rsid w:val="002E606B"/>
    <w:rsid w:val="002E6872"/>
    <w:rsid w:val="00302FD9"/>
    <w:rsid w:val="00315593"/>
    <w:rsid w:val="00361A8B"/>
    <w:rsid w:val="0036247C"/>
    <w:rsid w:val="00364629"/>
    <w:rsid w:val="003735CA"/>
    <w:rsid w:val="003743A7"/>
    <w:rsid w:val="003A2ADE"/>
    <w:rsid w:val="003A549D"/>
    <w:rsid w:val="003D1F46"/>
    <w:rsid w:val="003D7BDA"/>
    <w:rsid w:val="003E227F"/>
    <w:rsid w:val="003E23F8"/>
    <w:rsid w:val="003E38BD"/>
    <w:rsid w:val="003F087E"/>
    <w:rsid w:val="00405417"/>
    <w:rsid w:val="00415875"/>
    <w:rsid w:val="00415B3A"/>
    <w:rsid w:val="004347B5"/>
    <w:rsid w:val="00443DB6"/>
    <w:rsid w:val="004441F3"/>
    <w:rsid w:val="004565E7"/>
    <w:rsid w:val="00462CD1"/>
    <w:rsid w:val="00462DA8"/>
    <w:rsid w:val="004678C6"/>
    <w:rsid w:val="004726DF"/>
    <w:rsid w:val="00476392"/>
    <w:rsid w:val="00487CE1"/>
    <w:rsid w:val="004963A3"/>
    <w:rsid w:val="004B1193"/>
    <w:rsid w:val="004B17A5"/>
    <w:rsid w:val="004C3968"/>
    <w:rsid w:val="004D2346"/>
    <w:rsid w:val="004D63DC"/>
    <w:rsid w:val="004E6C25"/>
    <w:rsid w:val="004F0AE1"/>
    <w:rsid w:val="004F7A61"/>
    <w:rsid w:val="005070D9"/>
    <w:rsid w:val="005325EF"/>
    <w:rsid w:val="0053556F"/>
    <w:rsid w:val="00560EA5"/>
    <w:rsid w:val="005702BF"/>
    <w:rsid w:val="00573B61"/>
    <w:rsid w:val="00583735"/>
    <w:rsid w:val="00591F7C"/>
    <w:rsid w:val="005A4A48"/>
    <w:rsid w:val="005B1C7B"/>
    <w:rsid w:val="005E3B55"/>
    <w:rsid w:val="00604284"/>
    <w:rsid w:val="00607FE5"/>
    <w:rsid w:val="006449E8"/>
    <w:rsid w:val="00651747"/>
    <w:rsid w:val="0068491D"/>
    <w:rsid w:val="00686CA8"/>
    <w:rsid w:val="00696ADC"/>
    <w:rsid w:val="00696E2B"/>
    <w:rsid w:val="006B0CCA"/>
    <w:rsid w:val="006B17B9"/>
    <w:rsid w:val="006B3037"/>
    <w:rsid w:val="006B585C"/>
    <w:rsid w:val="006C11E2"/>
    <w:rsid w:val="006D1500"/>
    <w:rsid w:val="006D3870"/>
    <w:rsid w:val="006D4D7E"/>
    <w:rsid w:val="0071546A"/>
    <w:rsid w:val="00722AB9"/>
    <w:rsid w:val="00742726"/>
    <w:rsid w:val="00795095"/>
    <w:rsid w:val="00797F27"/>
    <w:rsid w:val="007A0437"/>
    <w:rsid w:val="007B6C57"/>
    <w:rsid w:val="007C0850"/>
    <w:rsid w:val="007C78DD"/>
    <w:rsid w:val="007D6BB3"/>
    <w:rsid w:val="007E66BA"/>
    <w:rsid w:val="007F2B09"/>
    <w:rsid w:val="007F428A"/>
    <w:rsid w:val="007F551C"/>
    <w:rsid w:val="007F640F"/>
    <w:rsid w:val="007F7892"/>
    <w:rsid w:val="007F7FBF"/>
    <w:rsid w:val="00801CB9"/>
    <w:rsid w:val="0080738C"/>
    <w:rsid w:val="008201A4"/>
    <w:rsid w:val="00857999"/>
    <w:rsid w:val="00861FB3"/>
    <w:rsid w:val="008714A1"/>
    <w:rsid w:val="00896098"/>
    <w:rsid w:val="008A3D99"/>
    <w:rsid w:val="008B6759"/>
    <w:rsid w:val="008C4C1B"/>
    <w:rsid w:val="008D58C2"/>
    <w:rsid w:val="008E1967"/>
    <w:rsid w:val="008F1F31"/>
    <w:rsid w:val="00934D6B"/>
    <w:rsid w:val="0094186A"/>
    <w:rsid w:val="00942606"/>
    <w:rsid w:val="00943D12"/>
    <w:rsid w:val="0095530E"/>
    <w:rsid w:val="0096426B"/>
    <w:rsid w:val="0096444A"/>
    <w:rsid w:val="0098554C"/>
    <w:rsid w:val="009864B9"/>
    <w:rsid w:val="00986B63"/>
    <w:rsid w:val="00990813"/>
    <w:rsid w:val="009A25E9"/>
    <w:rsid w:val="009B0500"/>
    <w:rsid w:val="009C2EB3"/>
    <w:rsid w:val="009D45E9"/>
    <w:rsid w:val="009E36D0"/>
    <w:rsid w:val="009E4776"/>
    <w:rsid w:val="009E47DC"/>
    <w:rsid w:val="00A05A2C"/>
    <w:rsid w:val="00A12813"/>
    <w:rsid w:val="00A27D24"/>
    <w:rsid w:val="00A363AD"/>
    <w:rsid w:val="00A62D2E"/>
    <w:rsid w:val="00A67A7F"/>
    <w:rsid w:val="00A74D66"/>
    <w:rsid w:val="00A752D3"/>
    <w:rsid w:val="00A941F4"/>
    <w:rsid w:val="00AA42BE"/>
    <w:rsid w:val="00AA4371"/>
    <w:rsid w:val="00AB48E2"/>
    <w:rsid w:val="00AC4729"/>
    <w:rsid w:val="00AD100B"/>
    <w:rsid w:val="00AD3A58"/>
    <w:rsid w:val="00AE6A21"/>
    <w:rsid w:val="00B029C1"/>
    <w:rsid w:val="00B02D3B"/>
    <w:rsid w:val="00B05F61"/>
    <w:rsid w:val="00B16720"/>
    <w:rsid w:val="00B24968"/>
    <w:rsid w:val="00B4352D"/>
    <w:rsid w:val="00B51823"/>
    <w:rsid w:val="00B63282"/>
    <w:rsid w:val="00B71820"/>
    <w:rsid w:val="00B8236D"/>
    <w:rsid w:val="00B82E4B"/>
    <w:rsid w:val="00B84D47"/>
    <w:rsid w:val="00BA16EC"/>
    <w:rsid w:val="00BA7017"/>
    <w:rsid w:val="00C04D04"/>
    <w:rsid w:val="00C14D58"/>
    <w:rsid w:val="00C50C35"/>
    <w:rsid w:val="00CC1299"/>
    <w:rsid w:val="00CF059B"/>
    <w:rsid w:val="00D16252"/>
    <w:rsid w:val="00D1683C"/>
    <w:rsid w:val="00D16B8D"/>
    <w:rsid w:val="00D33D6C"/>
    <w:rsid w:val="00D36B15"/>
    <w:rsid w:val="00D45FB2"/>
    <w:rsid w:val="00D46906"/>
    <w:rsid w:val="00D46C74"/>
    <w:rsid w:val="00D47FDA"/>
    <w:rsid w:val="00D660B3"/>
    <w:rsid w:val="00D66A0A"/>
    <w:rsid w:val="00D77CFA"/>
    <w:rsid w:val="00D92D13"/>
    <w:rsid w:val="00D9680A"/>
    <w:rsid w:val="00DA6C01"/>
    <w:rsid w:val="00DB27E8"/>
    <w:rsid w:val="00DD1513"/>
    <w:rsid w:val="00DD5F19"/>
    <w:rsid w:val="00E01B0B"/>
    <w:rsid w:val="00E068C4"/>
    <w:rsid w:val="00E10970"/>
    <w:rsid w:val="00E10EE6"/>
    <w:rsid w:val="00E30679"/>
    <w:rsid w:val="00E34129"/>
    <w:rsid w:val="00E4064A"/>
    <w:rsid w:val="00E40FFC"/>
    <w:rsid w:val="00E51719"/>
    <w:rsid w:val="00E62C59"/>
    <w:rsid w:val="00E76D1F"/>
    <w:rsid w:val="00E82FB7"/>
    <w:rsid w:val="00EA5E03"/>
    <w:rsid w:val="00EA65D3"/>
    <w:rsid w:val="00ED5ED7"/>
    <w:rsid w:val="00F103EC"/>
    <w:rsid w:val="00F12671"/>
    <w:rsid w:val="00F21010"/>
    <w:rsid w:val="00F23268"/>
    <w:rsid w:val="00F30B78"/>
    <w:rsid w:val="00F36EBD"/>
    <w:rsid w:val="00F41FF6"/>
    <w:rsid w:val="00F5659A"/>
    <w:rsid w:val="00F76576"/>
    <w:rsid w:val="00F943D9"/>
    <w:rsid w:val="00FB47D0"/>
    <w:rsid w:val="00FB67D4"/>
    <w:rsid w:val="00FC49C1"/>
    <w:rsid w:val="00FD10CE"/>
    <w:rsid w:val="00FD27B5"/>
    <w:rsid w:val="00FE7E54"/>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358A719"/>
  <w15:docId w15:val="{EFCE3F02-D2E1-4705-9161-C17947716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1"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240" w:lineRule="atLeast"/>
    </w:pPr>
    <w:rPr>
      <w:rFonts w:ascii="Arial" w:hAnsi="Arial"/>
      <w:lang w:eastAsia="ja-JP"/>
    </w:rPr>
  </w:style>
  <w:style w:type="paragraph" w:styleId="Heading1">
    <w:name w:val="heading 1"/>
    <w:basedOn w:val="Normal"/>
    <w:next w:val="Heading2"/>
    <w:qFormat/>
    <w:pPr>
      <w:keepNext/>
      <w:pageBreakBefore/>
      <w:numPr>
        <w:numId w:val="1"/>
      </w:numPr>
      <w:spacing w:after="290" w:line="370" w:lineRule="atLeast"/>
      <w:outlineLvl w:val="0"/>
    </w:pPr>
    <w:rPr>
      <w:b/>
      <w:kern w:val="28"/>
      <w:sz w:val="32"/>
    </w:rPr>
  </w:style>
  <w:style w:type="paragraph" w:styleId="Heading2">
    <w:name w:val="heading 2"/>
    <w:basedOn w:val="Normal"/>
    <w:next w:val="BodyText"/>
    <w:qFormat/>
    <w:pPr>
      <w:keepNext/>
      <w:numPr>
        <w:ilvl w:val="1"/>
        <w:numId w:val="1"/>
      </w:numPr>
      <w:spacing w:after="60" w:line="290" w:lineRule="atLeast"/>
      <w:outlineLvl w:val="1"/>
    </w:pPr>
    <w:rPr>
      <w:b/>
      <w:sz w:val="24"/>
    </w:rPr>
  </w:style>
  <w:style w:type="paragraph" w:styleId="Heading3">
    <w:name w:val="heading 3"/>
    <w:basedOn w:val="Normal"/>
    <w:next w:val="BodyText"/>
    <w:qFormat/>
    <w:pPr>
      <w:keepNext/>
      <w:numPr>
        <w:ilvl w:val="2"/>
        <w:numId w:val="1"/>
      </w:numPr>
      <w:spacing w:after="60"/>
      <w:outlineLvl w:val="2"/>
    </w:pPr>
    <w:rPr>
      <w:b/>
    </w:rPr>
  </w:style>
  <w:style w:type="paragraph" w:styleId="Heading4">
    <w:name w:val="heading 4"/>
    <w:basedOn w:val="Normal"/>
    <w:next w:val="BodyText"/>
    <w:qFormat/>
    <w:pPr>
      <w:keepNext/>
      <w:numPr>
        <w:ilvl w:val="3"/>
        <w:numId w:val="1"/>
      </w:numPr>
      <w:spacing w:after="60"/>
      <w:outlineLvl w:val="3"/>
    </w:pPr>
  </w:style>
  <w:style w:type="paragraph" w:styleId="Heading5">
    <w:name w:val="heading 5"/>
    <w:basedOn w:val="Normal"/>
    <w:next w:val="BodyText"/>
    <w:qFormat/>
    <w:pPr>
      <w:keepNext/>
      <w:numPr>
        <w:ilvl w:val="4"/>
        <w:numId w:val="1"/>
      </w:numPr>
      <w:spacing w:after="60"/>
      <w:outlineLvl w:val="4"/>
    </w:pPr>
  </w:style>
  <w:style w:type="paragraph" w:styleId="Heading6">
    <w:name w:val="heading 6"/>
    <w:basedOn w:val="Normal"/>
    <w:next w:val="BodyText"/>
    <w:qFormat/>
    <w:pPr>
      <w:keepNext/>
      <w:numPr>
        <w:ilvl w:val="5"/>
        <w:numId w:val="1"/>
      </w:numPr>
      <w:spacing w:after="60"/>
      <w:outlineLvl w:val="5"/>
    </w:pPr>
  </w:style>
  <w:style w:type="paragraph" w:styleId="Heading7">
    <w:name w:val="heading 7"/>
    <w:basedOn w:val="Normal"/>
    <w:next w:val="BodyText"/>
    <w:qFormat/>
    <w:pPr>
      <w:keepNext/>
      <w:numPr>
        <w:ilvl w:val="6"/>
        <w:numId w:val="1"/>
      </w:numPr>
      <w:spacing w:after="60"/>
      <w:outlineLvl w:val="6"/>
    </w:pPr>
  </w:style>
  <w:style w:type="paragraph" w:styleId="Heading8">
    <w:name w:val="heading 8"/>
    <w:basedOn w:val="Normal"/>
    <w:next w:val="BodyText"/>
    <w:qFormat/>
    <w:pPr>
      <w:keepNext/>
      <w:numPr>
        <w:ilvl w:val="7"/>
        <w:numId w:val="1"/>
      </w:numPr>
      <w:spacing w:after="60"/>
      <w:outlineLvl w:val="7"/>
    </w:pPr>
  </w:style>
  <w:style w:type="paragraph" w:styleId="Heading9">
    <w:name w:val="heading 9"/>
    <w:basedOn w:val="Normal"/>
    <w:next w:val="BodyText"/>
    <w:qFormat/>
    <w:pPr>
      <w:keepNext/>
      <w:numPr>
        <w:ilvl w:val="8"/>
        <w:numId w:val="1"/>
      </w:numPr>
      <w:spacing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next w:val="BodyText"/>
    <w:pPr>
      <w:ind w:left="595" w:right="595"/>
    </w:pPr>
  </w:style>
  <w:style w:type="paragraph" w:styleId="BodyText">
    <w:name w:val="Body Text"/>
    <w:basedOn w:val="Normal"/>
    <w:pPr>
      <w:spacing w:after="240"/>
    </w:pPr>
  </w:style>
  <w:style w:type="paragraph" w:customStyle="1" w:styleId="BodySingle">
    <w:name w:val="Body Single"/>
    <w:basedOn w:val="BodyText"/>
    <w:pPr>
      <w:spacing w:after="0"/>
    </w:pPr>
  </w:style>
  <w:style w:type="paragraph" w:styleId="BodyText2">
    <w:name w:val="Body Text 2"/>
    <w:basedOn w:val="Normal"/>
    <w:pPr>
      <w:spacing w:after="240" w:line="480" w:lineRule="auto"/>
    </w:pPr>
  </w:style>
  <w:style w:type="paragraph" w:styleId="BodyText3">
    <w:name w:val="Body Text 3"/>
    <w:basedOn w:val="Normal"/>
    <w:pPr>
      <w:spacing w:after="220" w:line="220" w:lineRule="atLeast"/>
    </w:pPr>
    <w:rPr>
      <w:sz w:val="16"/>
    </w:rPr>
  </w:style>
  <w:style w:type="paragraph" w:styleId="BodyTextFirstIndent">
    <w:name w:val="Body Text First Indent"/>
    <w:basedOn w:val="BodyText"/>
    <w:pPr>
      <w:ind w:firstLine="595"/>
    </w:pPr>
  </w:style>
  <w:style w:type="paragraph" w:styleId="BodyTextIndent">
    <w:name w:val="Body Text Indent"/>
    <w:basedOn w:val="BodyText"/>
    <w:pPr>
      <w:ind w:left="595"/>
    </w:pPr>
  </w:style>
  <w:style w:type="paragraph" w:styleId="BodyTextFirstIndent2">
    <w:name w:val="Body Text First Indent 2"/>
    <w:basedOn w:val="BodyText2"/>
    <w:pPr>
      <w:ind w:firstLine="595"/>
    </w:pPr>
  </w:style>
  <w:style w:type="paragraph" w:styleId="BodyTextIndent2">
    <w:name w:val="Body Text Indent 2"/>
    <w:basedOn w:val="BodyText2"/>
    <w:pPr>
      <w:ind w:left="595"/>
    </w:pPr>
  </w:style>
  <w:style w:type="paragraph" w:styleId="BodyTextIndent3">
    <w:name w:val="Body Text Indent 3"/>
    <w:basedOn w:val="BodyText3"/>
    <w:pPr>
      <w:ind w:left="595"/>
    </w:pPr>
  </w:style>
  <w:style w:type="paragraph" w:styleId="Caption">
    <w:name w:val="caption"/>
    <w:basedOn w:val="Normal"/>
    <w:next w:val="Normal"/>
    <w:qFormat/>
    <w:rPr>
      <w:b/>
    </w:rPr>
  </w:style>
  <w:style w:type="paragraph" w:styleId="Closing">
    <w:name w:val="Closing"/>
    <w:basedOn w:val="Normal"/>
  </w:style>
  <w:style w:type="character" w:styleId="CommentReference">
    <w:name w:val="annotation reference"/>
    <w:semiHidden/>
    <w:rPr>
      <w:sz w:val="16"/>
    </w:r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spacing w:after="260"/>
    </w:pPr>
    <w:rPr>
      <w:rFonts w:ascii="Tahoma" w:hAnsi="Tahoma"/>
    </w:rPr>
  </w:style>
  <w:style w:type="paragraph" w:styleId="EndnoteText">
    <w:name w:val="endnote text"/>
    <w:basedOn w:val="Normal"/>
    <w:semiHidden/>
    <w:pPr>
      <w:spacing w:after="260"/>
    </w:pPr>
  </w:style>
  <w:style w:type="paragraph" w:styleId="EnvelopeAddress">
    <w:name w:val="envelope address"/>
    <w:basedOn w:val="Normal"/>
    <w:pPr>
      <w:framePr w:w="7920" w:h="1980" w:hRule="exact" w:hSpace="180" w:wrap="auto" w:hAnchor="page" w:xAlign="center" w:yAlign="bottom"/>
      <w:ind w:left="2976"/>
    </w:pPr>
  </w:style>
  <w:style w:type="paragraph" w:styleId="EnvelopeReturn">
    <w:name w:val="envelope return"/>
    <w:basedOn w:val="Normal"/>
  </w:style>
  <w:style w:type="paragraph" w:styleId="Footer">
    <w:name w:val="footer"/>
    <w:basedOn w:val="Normal"/>
    <w:link w:val="FooterChar"/>
    <w:uiPriority w:val="99"/>
    <w:pPr>
      <w:tabs>
        <w:tab w:val="center" w:pos="4465"/>
        <w:tab w:val="right" w:pos="8929"/>
      </w:tabs>
      <w:spacing w:line="220" w:lineRule="atLeast"/>
    </w:pPr>
    <w:rPr>
      <w:sz w:val="16"/>
    </w:rPr>
  </w:style>
  <w:style w:type="paragraph" w:styleId="FootnoteText">
    <w:name w:val="footnote text"/>
    <w:basedOn w:val="Normal"/>
    <w:semiHidden/>
  </w:style>
  <w:style w:type="paragraph" w:styleId="Header">
    <w:name w:val="header"/>
    <w:basedOn w:val="Normal"/>
    <w:pPr>
      <w:tabs>
        <w:tab w:val="center" w:pos="4465"/>
        <w:tab w:val="right" w:pos="8929"/>
      </w:tabs>
      <w:spacing w:line="220" w:lineRule="atLeast"/>
    </w:pPr>
    <w:rPr>
      <w:sz w:val="16"/>
    </w:rPr>
  </w:style>
  <w:style w:type="paragraph" w:styleId="Index1">
    <w:name w:val="index 1"/>
    <w:basedOn w:val="Normal"/>
    <w:next w:val="Normal"/>
    <w:semiHidden/>
    <w:pPr>
      <w:ind w:left="200" w:hanging="200"/>
    </w:pPr>
    <w:rPr>
      <w:sz w:val="18"/>
    </w:rPr>
  </w:style>
  <w:style w:type="paragraph" w:styleId="Index2">
    <w:name w:val="index 2"/>
    <w:basedOn w:val="Normal"/>
    <w:next w:val="Normal"/>
    <w:semiHidden/>
    <w:pPr>
      <w:ind w:left="400" w:hanging="200"/>
    </w:pPr>
    <w:rPr>
      <w:sz w:val="18"/>
    </w:rPr>
  </w:style>
  <w:style w:type="paragraph" w:styleId="Index3">
    <w:name w:val="index 3"/>
    <w:basedOn w:val="Normal"/>
    <w:next w:val="Normal"/>
    <w:semiHidden/>
    <w:pPr>
      <w:ind w:left="600" w:hanging="200"/>
    </w:pPr>
    <w:rPr>
      <w:sz w:val="18"/>
    </w:rPr>
  </w:style>
  <w:style w:type="paragraph" w:styleId="Index4">
    <w:name w:val="index 4"/>
    <w:basedOn w:val="Normal"/>
    <w:next w:val="Normal"/>
    <w:semiHidden/>
    <w:pPr>
      <w:ind w:left="800" w:hanging="200"/>
    </w:pPr>
    <w:rPr>
      <w:sz w:val="18"/>
    </w:rPr>
  </w:style>
  <w:style w:type="paragraph" w:styleId="Index5">
    <w:name w:val="index 5"/>
    <w:basedOn w:val="Normal"/>
    <w:next w:val="Normal"/>
    <w:semiHidden/>
    <w:pPr>
      <w:ind w:left="1000" w:hanging="200"/>
    </w:pPr>
    <w:rPr>
      <w:sz w:val="18"/>
    </w:rPr>
  </w:style>
  <w:style w:type="paragraph" w:styleId="Index6">
    <w:name w:val="index 6"/>
    <w:basedOn w:val="Normal"/>
    <w:next w:val="Normal"/>
    <w:semiHidden/>
    <w:pPr>
      <w:ind w:left="1200" w:hanging="200"/>
    </w:pPr>
    <w:rPr>
      <w:sz w:val="18"/>
    </w:rPr>
  </w:style>
  <w:style w:type="paragraph" w:styleId="Index7">
    <w:name w:val="index 7"/>
    <w:basedOn w:val="Normal"/>
    <w:next w:val="Normal"/>
    <w:semiHidden/>
    <w:pPr>
      <w:ind w:left="1400" w:hanging="200"/>
    </w:pPr>
    <w:rPr>
      <w:sz w:val="18"/>
    </w:rPr>
  </w:style>
  <w:style w:type="paragraph" w:styleId="Index8">
    <w:name w:val="index 8"/>
    <w:basedOn w:val="Normal"/>
    <w:next w:val="Normal"/>
    <w:semiHidden/>
    <w:pPr>
      <w:ind w:left="1600" w:hanging="200"/>
    </w:pPr>
    <w:rPr>
      <w:sz w:val="18"/>
    </w:rPr>
  </w:style>
  <w:style w:type="paragraph" w:styleId="Index9">
    <w:name w:val="index 9"/>
    <w:basedOn w:val="Normal"/>
    <w:next w:val="Normal"/>
    <w:semiHidden/>
    <w:pPr>
      <w:ind w:left="1800" w:hanging="200"/>
    </w:pPr>
    <w:rPr>
      <w:sz w:val="18"/>
    </w:rPr>
  </w:style>
  <w:style w:type="paragraph" w:styleId="IndexHeading">
    <w:name w:val="index heading"/>
    <w:basedOn w:val="Normal"/>
    <w:next w:val="Index1"/>
    <w:semiHidden/>
    <w:pPr>
      <w:pBdr>
        <w:top w:val="single" w:sz="12" w:space="0" w:color="auto"/>
      </w:pBdr>
      <w:spacing w:before="360" w:after="240"/>
    </w:pPr>
    <w:rPr>
      <w:b/>
      <w:i/>
      <w:sz w:val="26"/>
    </w:rPr>
  </w:style>
  <w:style w:type="paragraph" w:styleId="List">
    <w:name w:val="List"/>
    <w:basedOn w:val="Normal"/>
    <w:pPr>
      <w:spacing w:after="240"/>
      <w:ind w:left="595" w:hanging="595"/>
    </w:pPr>
  </w:style>
  <w:style w:type="paragraph" w:styleId="List2">
    <w:name w:val="List 2"/>
    <w:basedOn w:val="Normal"/>
    <w:pPr>
      <w:spacing w:after="240"/>
      <w:ind w:left="1190" w:hanging="595"/>
    </w:pPr>
  </w:style>
  <w:style w:type="paragraph" w:styleId="List3">
    <w:name w:val="List 3"/>
    <w:basedOn w:val="Normal"/>
    <w:pPr>
      <w:spacing w:after="240"/>
      <w:ind w:left="1786" w:hanging="595"/>
    </w:pPr>
  </w:style>
  <w:style w:type="paragraph" w:styleId="List4">
    <w:name w:val="List 4"/>
    <w:basedOn w:val="Normal"/>
    <w:pPr>
      <w:spacing w:after="240"/>
      <w:ind w:left="2381" w:hanging="595"/>
    </w:pPr>
  </w:style>
  <w:style w:type="paragraph" w:styleId="List5">
    <w:name w:val="List 5"/>
    <w:basedOn w:val="Normal"/>
    <w:pPr>
      <w:spacing w:after="260"/>
      <w:ind w:left="2976" w:hanging="595"/>
    </w:pPr>
  </w:style>
  <w:style w:type="paragraph" w:styleId="ListBullet">
    <w:name w:val="List Bullet"/>
    <w:basedOn w:val="Normal"/>
    <w:pPr>
      <w:numPr>
        <w:numId w:val="2"/>
      </w:numPr>
      <w:spacing w:after="240"/>
    </w:pPr>
  </w:style>
  <w:style w:type="paragraph" w:styleId="ListBullet2">
    <w:name w:val="List Bullet 2"/>
    <w:basedOn w:val="Normal"/>
    <w:pPr>
      <w:numPr>
        <w:ilvl w:val="1"/>
        <w:numId w:val="2"/>
      </w:numPr>
      <w:spacing w:after="240"/>
    </w:pPr>
  </w:style>
  <w:style w:type="paragraph" w:styleId="ListBullet3">
    <w:name w:val="List Bullet 3"/>
    <w:basedOn w:val="Normal"/>
    <w:pPr>
      <w:numPr>
        <w:ilvl w:val="2"/>
        <w:numId w:val="2"/>
      </w:numPr>
      <w:spacing w:after="240"/>
    </w:pPr>
  </w:style>
  <w:style w:type="paragraph" w:styleId="ListBullet4">
    <w:name w:val="List Bullet 4"/>
    <w:basedOn w:val="Normal"/>
    <w:pPr>
      <w:numPr>
        <w:ilvl w:val="3"/>
        <w:numId w:val="2"/>
      </w:numPr>
      <w:spacing w:after="240"/>
    </w:pPr>
  </w:style>
  <w:style w:type="paragraph" w:styleId="ListBullet5">
    <w:name w:val="List Bullet 5"/>
    <w:basedOn w:val="Normal"/>
    <w:pPr>
      <w:numPr>
        <w:ilvl w:val="4"/>
        <w:numId w:val="2"/>
      </w:numPr>
      <w:spacing w:after="240"/>
    </w:pPr>
  </w:style>
  <w:style w:type="paragraph" w:styleId="ListContinue">
    <w:name w:val="List Continue"/>
    <w:basedOn w:val="Normal"/>
    <w:pPr>
      <w:spacing w:after="240"/>
      <w:ind w:left="595"/>
    </w:pPr>
  </w:style>
  <w:style w:type="paragraph" w:styleId="ListContinue2">
    <w:name w:val="List Continue 2"/>
    <w:basedOn w:val="Normal"/>
    <w:pPr>
      <w:spacing w:after="240"/>
      <w:ind w:left="1191"/>
    </w:pPr>
  </w:style>
  <w:style w:type="paragraph" w:styleId="ListContinue3">
    <w:name w:val="List Continue 3"/>
    <w:basedOn w:val="Normal"/>
    <w:pPr>
      <w:spacing w:after="240"/>
      <w:ind w:left="1786"/>
    </w:pPr>
  </w:style>
  <w:style w:type="paragraph" w:styleId="ListContinue4">
    <w:name w:val="List Continue 4"/>
    <w:basedOn w:val="Normal"/>
    <w:pPr>
      <w:spacing w:after="240"/>
      <w:ind w:left="2381"/>
    </w:pPr>
  </w:style>
  <w:style w:type="paragraph" w:styleId="ListContinue5">
    <w:name w:val="List Continue 5"/>
    <w:basedOn w:val="Normal"/>
    <w:pPr>
      <w:spacing w:after="240"/>
      <w:ind w:left="2977"/>
    </w:pPr>
  </w:style>
  <w:style w:type="paragraph" w:styleId="ListNumber">
    <w:name w:val="List Number"/>
    <w:basedOn w:val="Normal"/>
    <w:pPr>
      <w:numPr>
        <w:numId w:val="3"/>
      </w:numPr>
      <w:spacing w:after="240"/>
    </w:pPr>
  </w:style>
  <w:style w:type="paragraph" w:styleId="ListNumber2">
    <w:name w:val="List Number 2"/>
    <w:basedOn w:val="Normal"/>
    <w:pPr>
      <w:numPr>
        <w:ilvl w:val="1"/>
        <w:numId w:val="3"/>
      </w:numPr>
      <w:spacing w:after="240"/>
    </w:pPr>
  </w:style>
  <w:style w:type="paragraph" w:styleId="ListNumber3">
    <w:name w:val="List Number 3"/>
    <w:basedOn w:val="Normal"/>
    <w:pPr>
      <w:numPr>
        <w:ilvl w:val="2"/>
        <w:numId w:val="3"/>
      </w:numPr>
      <w:spacing w:after="240"/>
    </w:pPr>
  </w:style>
  <w:style w:type="paragraph" w:styleId="ListNumber4">
    <w:name w:val="List Number 4"/>
    <w:basedOn w:val="Normal"/>
    <w:pPr>
      <w:numPr>
        <w:ilvl w:val="3"/>
        <w:numId w:val="3"/>
      </w:numPr>
      <w:spacing w:after="240"/>
    </w:pPr>
  </w:style>
  <w:style w:type="paragraph" w:styleId="ListNumber5">
    <w:name w:val="List Number 5"/>
    <w:basedOn w:val="Normal"/>
    <w:pPr>
      <w:numPr>
        <w:ilvl w:val="4"/>
        <w:numId w:val="3"/>
      </w:numPr>
      <w:spacing w:after="24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60" w:line="260" w:lineRule="atLeast"/>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spacing w:after="260"/>
      <w:ind w:left="1134" w:hanging="1134"/>
    </w:pPr>
  </w:style>
  <w:style w:type="paragraph" w:styleId="NormalIndent">
    <w:name w:val="Normal Indent"/>
    <w:basedOn w:val="Normal"/>
    <w:pPr>
      <w:ind w:left="595"/>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style>
  <w:style w:type="paragraph" w:styleId="Subtitle">
    <w:name w:val="Subtitle"/>
    <w:basedOn w:val="Normal"/>
    <w:next w:val="Heading2"/>
    <w:qFormat/>
    <w:pPr>
      <w:keepNext/>
      <w:spacing w:after="600" w:line="360" w:lineRule="atLeast"/>
    </w:pPr>
    <w:rPr>
      <w:i/>
      <w:sz w:val="30"/>
    </w:rPr>
  </w:style>
  <w:style w:type="paragraph" w:customStyle="1" w:styleId="TableText">
    <w:name w:val="Table Text"/>
    <w:basedOn w:val="Normal"/>
    <w:pPr>
      <w:spacing w:before="120" w:after="170"/>
    </w:pPr>
  </w:style>
  <w:style w:type="paragraph" w:customStyle="1" w:styleId="TableBullet">
    <w:name w:val="Table Bullet"/>
    <w:basedOn w:val="TableText"/>
    <w:pPr>
      <w:numPr>
        <w:numId w:val="4"/>
      </w:numPr>
    </w:pPr>
  </w:style>
  <w:style w:type="paragraph" w:customStyle="1" w:styleId="TableColumnHeader">
    <w:name w:val="Table Column Header"/>
    <w:basedOn w:val="TableText"/>
    <w:rPr>
      <w:b/>
    </w:rPr>
  </w:style>
  <w:style w:type="paragraph" w:customStyle="1" w:styleId="TableFigure">
    <w:name w:val="Table Figure"/>
    <w:basedOn w:val="TableText"/>
    <w:pPr>
      <w:tabs>
        <w:tab w:val="decimal" w:pos="595"/>
      </w:tabs>
    </w:pPr>
  </w:style>
  <w:style w:type="paragraph" w:customStyle="1" w:styleId="TableFigure2">
    <w:name w:val="Table Figure 2"/>
    <w:basedOn w:val="TableFigure"/>
    <w:rPr>
      <w:b/>
    </w:rPr>
  </w:style>
  <w:style w:type="paragraph" w:customStyle="1" w:styleId="TableListNumber">
    <w:name w:val="Table List Number"/>
    <w:basedOn w:val="TableText"/>
    <w:pPr>
      <w:numPr>
        <w:numId w:val="5"/>
      </w:numPr>
      <w:tabs>
        <w:tab w:val="left" w:pos="298"/>
      </w:tabs>
    </w:pPr>
  </w:style>
  <w:style w:type="paragraph" w:styleId="TableofAuthorities">
    <w:name w:val="table of authorities"/>
    <w:basedOn w:val="Normal"/>
    <w:next w:val="Normal"/>
    <w:semiHidden/>
    <w:pPr>
      <w:ind w:left="595" w:hanging="200"/>
    </w:pPr>
  </w:style>
  <w:style w:type="paragraph" w:styleId="TableofFigures">
    <w:name w:val="table of figures"/>
    <w:basedOn w:val="Normal"/>
    <w:next w:val="Normal"/>
    <w:semiHidden/>
    <w:pPr>
      <w:ind w:left="595" w:hanging="400"/>
    </w:pPr>
  </w:style>
  <w:style w:type="paragraph" w:customStyle="1" w:styleId="TableRowHeader">
    <w:name w:val="Table Row Header"/>
    <w:basedOn w:val="TableText"/>
  </w:style>
  <w:style w:type="paragraph" w:customStyle="1" w:styleId="TableSubTotal">
    <w:name w:val="Table SubTotal"/>
    <w:basedOn w:val="TableFigure"/>
    <w:pPr>
      <w:pBdr>
        <w:top w:val="single" w:sz="2" w:space="2" w:color="auto"/>
      </w:pBdr>
    </w:pPr>
  </w:style>
  <w:style w:type="paragraph" w:customStyle="1" w:styleId="TableSubtotal2">
    <w:name w:val="Table Subtotal 2"/>
    <w:basedOn w:val="TableSubTotal"/>
    <w:rPr>
      <w:b/>
    </w:rPr>
  </w:style>
  <w:style w:type="paragraph" w:customStyle="1" w:styleId="TableTotal">
    <w:name w:val="Table Total"/>
    <w:basedOn w:val="TableFigure"/>
    <w:pPr>
      <w:pBdr>
        <w:top w:val="single" w:sz="2" w:space="2" w:color="auto"/>
        <w:bottom w:val="single" w:sz="12" w:space="2" w:color="auto"/>
      </w:pBdr>
    </w:pPr>
  </w:style>
  <w:style w:type="paragraph" w:customStyle="1" w:styleId="TableTotal2">
    <w:name w:val="Table Total 2"/>
    <w:basedOn w:val="TableTotal"/>
    <w:rPr>
      <w:b/>
    </w:rPr>
  </w:style>
  <w:style w:type="paragraph" w:styleId="Title">
    <w:name w:val="Title"/>
    <w:basedOn w:val="Normal"/>
    <w:next w:val="Subtitle"/>
    <w:qFormat/>
    <w:pPr>
      <w:keepNext/>
      <w:pageBreakBefore/>
      <w:spacing w:after="600" w:line="600" w:lineRule="atLeast"/>
      <w:outlineLvl w:val="0"/>
    </w:pPr>
    <w:rPr>
      <w:b/>
      <w:kern w:val="28"/>
      <w:sz w:val="50"/>
    </w:rPr>
  </w:style>
  <w:style w:type="paragraph" w:styleId="TOAHeading">
    <w:name w:val="toa heading"/>
    <w:basedOn w:val="Normal"/>
    <w:next w:val="Normal"/>
    <w:semiHidden/>
    <w:pPr>
      <w:spacing w:before="120"/>
    </w:pPr>
    <w:rPr>
      <w:b/>
    </w:rPr>
  </w:style>
  <w:style w:type="paragraph" w:styleId="TOC1">
    <w:name w:val="toc 1"/>
    <w:basedOn w:val="Normal"/>
    <w:next w:val="Normal"/>
    <w:semiHidden/>
  </w:style>
  <w:style w:type="paragraph" w:styleId="TOC2">
    <w:name w:val="toc 2"/>
    <w:basedOn w:val="Normal"/>
    <w:next w:val="Normal"/>
    <w:semiHidden/>
    <w:pPr>
      <w:ind w:left="200"/>
    </w:pPr>
  </w:style>
  <w:style w:type="paragraph" w:styleId="TOC3">
    <w:name w:val="toc 3"/>
    <w:basedOn w:val="Normal"/>
    <w:next w:val="Normal"/>
    <w:semiHidden/>
    <w:pPr>
      <w:ind w:left="400"/>
    </w:pPr>
  </w:style>
  <w:style w:type="paragraph" w:styleId="TOC4">
    <w:name w:val="toc 4"/>
    <w:basedOn w:val="Normal"/>
    <w:next w:val="Normal"/>
    <w:semiHidden/>
    <w:pPr>
      <w:ind w:left="600"/>
    </w:pPr>
  </w:style>
  <w:style w:type="paragraph" w:styleId="TOC5">
    <w:name w:val="toc 5"/>
    <w:basedOn w:val="Normal"/>
    <w:next w:val="Normal"/>
    <w:semiHidden/>
    <w:pPr>
      <w:ind w:left="800"/>
    </w:pPr>
  </w:style>
  <w:style w:type="paragraph" w:styleId="TOC6">
    <w:name w:val="toc 6"/>
    <w:basedOn w:val="Normal"/>
    <w:next w:val="Normal"/>
    <w:semiHidden/>
    <w:pPr>
      <w:ind w:left="1000"/>
    </w:pPr>
  </w:style>
  <w:style w:type="paragraph" w:styleId="TOC7">
    <w:name w:val="toc 7"/>
    <w:basedOn w:val="Normal"/>
    <w:next w:val="Normal"/>
    <w:semiHidden/>
    <w:pPr>
      <w:ind w:left="1200"/>
    </w:pPr>
  </w:style>
  <w:style w:type="paragraph" w:styleId="TOC8">
    <w:name w:val="toc 8"/>
    <w:basedOn w:val="Normal"/>
    <w:next w:val="Normal"/>
    <w:semiHidden/>
    <w:pPr>
      <w:ind w:left="1400"/>
    </w:pPr>
  </w:style>
  <w:style w:type="paragraph" w:styleId="TOC9">
    <w:name w:val="toc 9"/>
    <w:basedOn w:val="Normal"/>
    <w:next w:val="Normal"/>
    <w:semiHidden/>
    <w:pPr>
      <w:ind w:left="1600"/>
    </w:pPr>
  </w:style>
  <w:style w:type="paragraph" w:styleId="NormalWeb">
    <w:name w:val="Normal (Web)"/>
    <w:basedOn w:val="Normal"/>
    <w:uiPriority w:val="99"/>
    <w:pPr>
      <w:spacing w:before="100" w:beforeAutospacing="1" w:after="100" w:afterAutospacing="1" w:line="240" w:lineRule="auto"/>
    </w:pPr>
    <w:rPr>
      <w:rFonts w:ascii="Times New Roman" w:hAnsi="Times New Roman"/>
      <w:sz w:val="24"/>
      <w:szCs w:val="24"/>
    </w:rPr>
  </w:style>
  <w:style w:type="paragraph" w:styleId="BalloonText">
    <w:name w:val="Balloon Text"/>
    <w:basedOn w:val="Normal"/>
    <w:link w:val="BalloonTextChar"/>
    <w:rsid w:val="00462DA8"/>
    <w:pPr>
      <w:spacing w:line="240" w:lineRule="auto"/>
    </w:pPr>
    <w:rPr>
      <w:rFonts w:ascii="Tahoma" w:hAnsi="Tahoma" w:cs="Tahoma"/>
      <w:sz w:val="16"/>
      <w:szCs w:val="16"/>
    </w:rPr>
  </w:style>
  <w:style w:type="character" w:customStyle="1" w:styleId="BalloonTextChar">
    <w:name w:val="Balloon Text Char"/>
    <w:link w:val="BalloonText"/>
    <w:rsid w:val="00462DA8"/>
    <w:rPr>
      <w:rFonts w:ascii="Tahoma" w:hAnsi="Tahoma" w:cs="Tahoma"/>
      <w:sz w:val="16"/>
      <w:szCs w:val="16"/>
      <w:lang w:eastAsia="ja-JP"/>
    </w:rPr>
  </w:style>
  <w:style w:type="paragraph" w:styleId="ListParagraph">
    <w:name w:val="List Paragraph"/>
    <w:basedOn w:val="Normal"/>
    <w:uiPriority w:val="34"/>
    <w:qFormat/>
    <w:rsid w:val="005702BF"/>
    <w:pPr>
      <w:ind w:left="720"/>
      <w:contextualSpacing/>
    </w:pPr>
  </w:style>
  <w:style w:type="character" w:customStyle="1" w:styleId="FooterChar">
    <w:name w:val="Footer Char"/>
    <w:basedOn w:val="DefaultParagraphFont"/>
    <w:link w:val="Footer"/>
    <w:uiPriority w:val="99"/>
    <w:rsid w:val="00D1683C"/>
    <w:rPr>
      <w:rFonts w:ascii="Arial" w:hAnsi="Arial"/>
      <w:sz w:val="16"/>
      <w:lang w:eastAsia="ja-JP"/>
    </w:rPr>
  </w:style>
  <w:style w:type="character" w:styleId="Hyperlink">
    <w:name w:val="Hyperlink"/>
    <w:basedOn w:val="DefaultParagraphFont"/>
    <w:rsid w:val="00CF059B"/>
    <w:rPr>
      <w:color w:val="0000FF" w:themeColor="hyperlink"/>
      <w:u w:val="single"/>
    </w:rPr>
  </w:style>
  <w:style w:type="character" w:customStyle="1" w:styleId="UnresolvedMention1">
    <w:name w:val="Unresolved Mention1"/>
    <w:basedOn w:val="DefaultParagraphFont"/>
    <w:uiPriority w:val="99"/>
    <w:semiHidden/>
    <w:unhideWhenUsed/>
    <w:rsid w:val="00CF059B"/>
    <w:rPr>
      <w:color w:val="808080"/>
      <w:shd w:val="clear" w:color="auto" w:fill="E6E6E6"/>
    </w:rPr>
  </w:style>
  <w:style w:type="character" w:styleId="Strong">
    <w:name w:val="Strong"/>
    <w:basedOn w:val="DefaultParagraphFont"/>
    <w:uiPriority w:val="22"/>
    <w:qFormat/>
    <w:rsid w:val="004D63DC"/>
    <w:rPr>
      <w:b/>
      <w:bCs/>
    </w:rPr>
  </w:style>
  <w:style w:type="character" w:styleId="Emphasis">
    <w:name w:val="Emphasis"/>
    <w:basedOn w:val="DefaultParagraphFont"/>
    <w:uiPriority w:val="20"/>
    <w:qFormat/>
    <w:rsid w:val="004D63DC"/>
    <w:rPr>
      <w:i/>
      <w:iCs/>
    </w:rPr>
  </w:style>
  <w:style w:type="table" w:styleId="TableGrid">
    <w:name w:val="Table Grid"/>
    <w:basedOn w:val="TableNormal"/>
    <w:uiPriority w:val="39"/>
    <w:rsid w:val="004678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unhideWhenUsed/>
    <w:rsid w:val="000F42AB"/>
    <w:pPr>
      <w:spacing w:line="240" w:lineRule="auto"/>
    </w:pPr>
    <w:rPr>
      <w:b/>
      <w:bCs/>
    </w:rPr>
  </w:style>
  <w:style w:type="character" w:customStyle="1" w:styleId="CommentTextChar">
    <w:name w:val="Comment Text Char"/>
    <w:basedOn w:val="DefaultParagraphFont"/>
    <w:link w:val="CommentText"/>
    <w:semiHidden/>
    <w:rsid w:val="000F42AB"/>
    <w:rPr>
      <w:rFonts w:ascii="Arial" w:hAnsi="Arial"/>
      <w:lang w:eastAsia="ja-JP"/>
    </w:rPr>
  </w:style>
  <w:style w:type="character" w:customStyle="1" w:styleId="CommentSubjectChar">
    <w:name w:val="Comment Subject Char"/>
    <w:basedOn w:val="CommentTextChar"/>
    <w:link w:val="CommentSubject"/>
    <w:semiHidden/>
    <w:rsid w:val="000F42AB"/>
    <w:rPr>
      <w:rFonts w:ascii="Arial" w:hAnsi="Arial"/>
      <w:b/>
      <w:bCs/>
      <w:lang w:eastAsia="ja-JP"/>
    </w:rPr>
  </w:style>
  <w:style w:type="character" w:customStyle="1" w:styleId="TitlePage">
    <w:name w:val="Title Page"/>
    <w:basedOn w:val="DefaultParagraphFont"/>
    <w:uiPriority w:val="1"/>
    <w:qFormat/>
    <w:rsid w:val="00BA7017"/>
    <w:rPr>
      <w:rFonts w:ascii="Raleway ExtraBold" w:hAnsi="Raleway ExtraBold"/>
      <w:color w:val="D91F2D"/>
      <w:sz w:val="96"/>
    </w:rPr>
  </w:style>
  <w:style w:type="character" w:styleId="UnresolvedMention">
    <w:name w:val="Unresolved Mention"/>
    <w:basedOn w:val="DefaultParagraphFont"/>
    <w:uiPriority w:val="99"/>
    <w:semiHidden/>
    <w:unhideWhenUsed/>
    <w:rsid w:val="00FD10CE"/>
    <w:rPr>
      <w:color w:val="605E5C"/>
      <w:shd w:val="clear" w:color="auto" w:fill="E1DFDD"/>
    </w:rPr>
  </w:style>
  <w:style w:type="paragraph" w:customStyle="1" w:styleId="Body">
    <w:name w:val="Body"/>
    <w:rsid w:val="005E3B55"/>
    <w:rPr>
      <w:rFonts w:ascii="Verdana" w:eastAsia="Arial Unicode MS" w:hAnsi="Arial Unicode MS" w:cs="Arial Unicode MS"/>
      <w:color w:val="000000"/>
      <w:u w:color="000000"/>
      <w:lang w:val="en-US"/>
    </w:rPr>
  </w:style>
  <w:style w:type="numbering" w:customStyle="1" w:styleId="List1">
    <w:name w:val="List 1"/>
    <w:rsid w:val="005E3B55"/>
    <w:pPr>
      <w:numPr>
        <w:numId w:val="24"/>
      </w:numPr>
    </w:pPr>
  </w:style>
  <w:style w:type="paragraph" w:styleId="Revision">
    <w:name w:val="Revision"/>
    <w:hidden/>
    <w:semiHidden/>
    <w:rsid w:val="003D7BDA"/>
    <w:rPr>
      <w:rFonts w:ascii="Arial" w:hAnsi="Arial"/>
      <w:lang w:eastAsia="ja-JP"/>
    </w:rPr>
  </w:style>
  <w:style w:type="character" w:customStyle="1" w:styleId="t286pc">
    <w:name w:val="t286pc"/>
    <w:basedOn w:val="DefaultParagraphFont"/>
    <w:rsid w:val="000319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677394">
      <w:bodyDiv w:val="1"/>
      <w:marLeft w:val="0"/>
      <w:marRight w:val="0"/>
      <w:marTop w:val="0"/>
      <w:marBottom w:val="0"/>
      <w:divBdr>
        <w:top w:val="none" w:sz="0" w:space="0" w:color="auto"/>
        <w:left w:val="none" w:sz="0" w:space="0" w:color="auto"/>
        <w:bottom w:val="none" w:sz="0" w:space="0" w:color="auto"/>
        <w:right w:val="none" w:sz="0" w:space="0" w:color="auto"/>
      </w:divBdr>
    </w:div>
    <w:div w:id="135533993">
      <w:bodyDiv w:val="1"/>
      <w:marLeft w:val="0"/>
      <w:marRight w:val="0"/>
      <w:marTop w:val="0"/>
      <w:marBottom w:val="0"/>
      <w:divBdr>
        <w:top w:val="none" w:sz="0" w:space="0" w:color="auto"/>
        <w:left w:val="none" w:sz="0" w:space="0" w:color="auto"/>
        <w:bottom w:val="none" w:sz="0" w:space="0" w:color="auto"/>
        <w:right w:val="none" w:sz="0" w:space="0" w:color="auto"/>
      </w:divBdr>
    </w:div>
    <w:div w:id="294868867">
      <w:bodyDiv w:val="1"/>
      <w:marLeft w:val="0"/>
      <w:marRight w:val="0"/>
      <w:marTop w:val="0"/>
      <w:marBottom w:val="0"/>
      <w:divBdr>
        <w:top w:val="none" w:sz="0" w:space="0" w:color="auto"/>
        <w:left w:val="none" w:sz="0" w:space="0" w:color="auto"/>
        <w:bottom w:val="none" w:sz="0" w:space="0" w:color="auto"/>
        <w:right w:val="none" w:sz="0" w:space="0" w:color="auto"/>
      </w:divBdr>
    </w:div>
    <w:div w:id="368141030">
      <w:bodyDiv w:val="1"/>
      <w:marLeft w:val="0"/>
      <w:marRight w:val="0"/>
      <w:marTop w:val="0"/>
      <w:marBottom w:val="0"/>
      <w:divBdr>
        <w:top w:val="none" w:sz="0" w:space="0" w:color="auto"/>
        <w:left w:val="none" w:sz="0" w:space="0" w:color="auto"/>
        <w:bottom w:val="none" w:sz="0" w:space="0" w:color="auto"/>
        <w:right w:val="none" w:sz="0" w:space="0" w:color="auto"/>
      </w:divBdr>
    </w:div>
    <w:div w:id="465777874">
      <w:bodyDiv w:val="1"/>
      <w:marLeft w:val="0"/>
      <w:marRight w:val="0"/>
      <w:marTop w:val="0"/>
      <w:marBottom w:val="0"/>
      <w:divBdr>
        <w:top w:val="none" w:sz="0" w:space="0" w:color="auto"/>
        <w:left w:val="none" w:sz="0" w:space="0" w:color="auto"/>
        <w:bottom w:val="none" w:sz="0" w:space="0" w:color="auto"/>
        <w:right w:val="none" w:sz="0" w:space="0" w:color="auto"/>
      </w:divBdr>
    </w:div>
    <w:div w:id="705064051">
      <w:bodyDiv w:val="1"/>
      <w:marLeft w:val="0"/>
      <w:marRight w:val="0"/>
      <w:marTop w:val="0"/>
      <w:marBottom w:val="0"/>
      <w:divBdr>
        <w:top w:val="none" w:sz="0" w:space="0" w:color="auto"/>
        <w:left w:val="none" w:sz="0" w:space="0" w:color="auto"/>
        <w:bottom w:val="none" w:sz="0" w:space="0" w:color="auto"/>
        <w:right w:val="none" w:sz="0" w:space="0" w:color="auto"/>
      </w:divBdr>
    </w:div>
    <w:div w:id="959185615">
      <w:bodyDiv w:val="1"/>
      <w:marLeft w:val="0"/>
      <w:marRight w:val="0"/>
      <w:marTop w:val="0"/>
      <w:marBottom w:val="0"/>
      <w:divBdr>
        <w:top w:val="none" w:sz="0" w:space="0" w:color="auto"/>
        <w:left w:val="none" w:sz="0" w:space="0" w:color="auto"/>
        <w:bottom w:val="none" w:sz="0" w:space="0" w:color="auto"/>
        <w:right w:val="none" w:sz="0" w:space="0" w:color="auto"/>
      </w:divBdr>
    </w:div>
    <w:div w:id="1350177922">
      <w:bodyDiv w:val="1"/>
      <w:marLeft w:val="0"/>
      <w:marRight w:val="0"/>
      <w:marTop w:val="0"/>
      <w:marBottom w:val="0"/>
      <w:divBdr>
        <w:top w:val="none" w:sz="0" w:space="0" w:color="auto"/>
        <w:left w:val="none" w:sz="0" w:space="0" w:color="auto"/>
        <w:bottom w:val="none" w:sz="0" w:space="0" w:color="auto"/>
        <w:right w:val="none" w:sz="0" w:space="0" w:color="auto"/>
      </w:divBdr>
    </w:div>
    <w:div w:id="1438986534">
      <w:bodyDiv w:val="1"/>
      <w:marLeft w:val="0"/>
      <w:marRight w:val="0"/>
      <w:marTop w:val="0"/>
      <w:marBottom w:val="0"/>
      <w:divBdr>
        <w:top w:val="none" w:sz="0" w:space="0" w:color="auto"/>
        <w:left w:val="none" w:sz="0" w:space="0" w:color="auto"/>
        <w:bottom w:val="none" w:sz="0" w:space="0" w:color="auto"/>
        <w:right w:val="none" w:sz="0" w:space="0" w:color="auto"/>
      </w:divBdr>
    </w:div>
    <w:div w:id="1532841272">
      <w:bodyDiv w:val="1"/>
      <w:marLeft w:val="0"/>
      <w:marRight w:val="0"/>
      <w:marTop w:val="0"/>
      <w:marBottom w:val="0"/>
      <w:divBdr>
        <w:top w:val="none" w:sz="0" w:space="0" w:color="auto"/>
        <w:left w:val="none" w:sz="0" w:space="0" w:color="auto"/>
        <w:bottom w:val="none" w:sz="0" w:space="0" w:color="auto"/>
        <w:right w:val="none" w:sz="0" w:space="0" w:color="auto"/>
      </w:divBdr>
    </w:div>
    <w:div w:id="1533374497">
      <w:bodyDiv w:val="1"/>
      <w:marLeft w:val="0"/>
      <w:marRight w:val="0"/>
      <w:marTop w:val="0"/>
      <w:marBottom w:val="0"/>
      <w:divBdr>
        <w:top w:val="none" w:sz="0" w:space="0" w:color="auto"/>
        <w:left w:val="none" w:sz="0" w:space="0" w:color="auto"/>
        <w:bottom w:val="none" w:sz="0" w:space="0" w:color="auto"/>
        <w:right w:val="none" w:sz="0" w:space="0" w:color="auto"/>
      </w:divBdr>
    </w:div>
    <w:div w:id="1857381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ccilee@kick.org.uk"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mailto:beccilee@kick.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A695189685C9A4C93FEDD4087D742A1"/>
        <w:category>
          <w:name w:val="General"/>
          <w:gallery w:val="placeholder"/>
        </w:category>
        <w:types>
          <w:type w:val="bbPlcHdr"/>
        </w:types>
        <w:behaviors>
          <w:behavior w:val="content"/>
        </w:behaviors>
        <w:guid w:val="{5D154BBC-720C-DB4E-ACD0-17AD903C9DC3}"/>
      </w:docPartPr>
      <w:docPartBody>
        <w:p w:rsidR="005B0223" w:rsidRDefault="00666232" w:rsidP="00666232">
          <w:pPr>
            <w:pStyle w:val="7A695189685C9A4C93FEDD4087D742A1"/>
          </w:pPr>
          <w:r w:rsidRPr="00C0296B">
            <w:rPr>
              <w:rStyle w:val="SubtitleChar"/>
              <w:color w:val="D91F2D"/>
              <w:sz w:val="96"/>
              <w:szCs w:val="96"/>
            </w:rPr>
            <w:t>Main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aleway ExtraBold">
    <w:charset w:val="00"/>
    <w:family w:val="auto"/>
    <w:pitch w:val="variable"/>
    <w:sig w:usb0="A00002FF" w:usb1="5000205B"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66232"/>
    <w:rsid w:val="000A7774"/>
    <w:rsid w:val="0016098F"/>
    <w:rsid w:val="001D04CA"/>
    <w:rsid w:val="00284124"/>
    <w:rsid w:val="00290F4C"/>
    <w:rsid w:val="002C30FF"/>
    <w:rsid w:val="00315593"/>
    <w:rsid w:val="00315732"/>
    <w:rsid w:val="003371F7"/>
    <w:rsid w:val="00341225"/>
    <w:rsid w:val="0038687B"/>
    <w:rsid w:val="003A2ADE"/>
    <w:rsid w:val="003D2634"/>
    <w:rsid w:val="003E227F"/>
    <w:rsid w:val="00414831"/>
    <w:rsid w:val="00476392"/>
    <w:rsid w:val="004C2C44"/>
    <w:rsid w:val="005657FB"/>
    <w:rsid w:val="005B0223"/>
    <w:rsid w:val="00600DF5"/>
    <w:rsid w:val="00611BA7"/>
    <w:rsid w:val="00666232"/>
    <w:rsid w:val="006762BA"/>
    <w:rsid w:val="006C24BA"/>
    <w:rsid w:val="00797F27"/>
    <w:rsid w:val="007B2574"/>
    <w:rsid w:val="008A08B3"/>
    <w:rsid w:val="008C787C"/>
    <w:rsid w:val="008D1646"/>
    <w:rsid w:val="008F78F9"/>
    <w:rsid w:val="00924BFF"/>
    <w:rsid w:val="00926222"/>
    <w:rsid w:val="00A07C73"/>
    <w:rsid w:val="00A14AE6"/>
    <w:rsid w:val="00A40B51"/>
    <w:rsid w:val="00C04D04"/>
    <w:rsid w:val="00C2290A"/>
    <w:rsid w:val="00C45D40"/>
    <w:rsid w:val="00CD078D"/>
    <w:rsid w:val="00CF1377"/>
    <w:rsid w:val="00D16252"/>
    <w:rsid w:val="00D42B72"/>
    <w:rsid w:val="00D46C74"/>
    <w:rsid w:val="00D92D13"/>
    <w:rsid w:val="00EB6100"/>
    <w:rsid w:val="00F15C8E"/>
    <w:rsid w:val="00FD00D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6232"/>
    <w:pPr>
      <w:keepNext/>
      <w:keepLines/>
      <w:spacing w:before="480"/>
      <w:outlineLvl w:val="0"/>
    </w:pPr>
    <w:rPr>
      <w:rFonts w:asciiTheme="majorHAnsi" w:eastAsiaTheme="majorEastAsia" w:hAnsiTheme="majorHAnsi" w:cstheme="majorBidi"/>
      <w:b/>
      <w:bCs/>
      <w:color w:val="0F435C"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aliases w:val="Front Page"/>
    <w:basedOn w:val="Heading1"/>
    <w:next w:val="Normal"/>
    <w:link w:val="SubtitleChar"/>
    <w:autoRedefine/>
    <w:uiPriority w:val="11"/>
    <w:qFormat/>
    <w:rsid w:val="00666232"/>
    <w:pPr>
      <w:keepNext w:val="0"/>
      <w:keepLines w:val="0"/>
      <w:spacing w:before="0" w:after="160" w:line="276" w:lineRule="auto"/>
    </w:pPr>
    <w:rPr>
      <w:rFonts w:ascii="Raleway ExtraBold" w:eastAsiaTheme="minorHAnsi" w:hAnsi="Raleway ExtraBold" w:cstheme="minorBidi"/>
      <w:b w:val="0"/>
      <w:bCs w:val="0"/>
      <w:color w:val="FFFFFF" w:themeColor="background1"/>
      <w:sz w:val="144"/>
      <w:szCs w:val="40"/>
      <w:lang w:eastAsia="en-US"/>
    </w:rPr>
  </w:style>
  <w:style w:type="character" w:customStyle="1" w:styleId="SubtitleChar">
    <w:name w:val="Subtitle Char"/>
    <w:aliases w:val="Front Page Char"/>
    <w:basedOn w:val="DefaultParagraphFont"/>
    <w:link w:val="Subtitle"/>
    <w:uiPriority w:val="11"/>
    <w:rsid w:val="00666232"/>
    <w:rPr>
      <w:rFonts w:ascii="Raleway ExtraBold" w:eastAsiaTheme="minorHAnsi" w:hAnsi="Raleway ExtraBold"/>
      <w:color w:val="FFFFFF" w:themeColor="background1"/>
      <w:sz w:val="144"/>
      <w:szCs w:val="40"/>
      <w:lang w:eastAsia="en-US"/>
    </w:rPr>
  </w:style>
  <w:style w:type="character" w:customStyle="1" w:styleId="Heading1Char">
    <w:name w:val="Heading 1 Char"/>
    <w:basedOn w:val="DefaultParagraphFont"/>
    <w:link w:val="Heading1"/>
    <w:uiPriority w:val="9"/>
    <w:rsid w:val="00666232"/>
    <w:rPr>
      <w:rFonts w:asciiTheme="majorHAnsi" w:eastAsiaTheme="majorEastAsia" w:hAnsiTheme="majorHAnsi" w:cstheme="majorBidi"/>
      <w:b/>
      <w:bCs/>
      <w:color w:val="0F435C" w:themeColor="accent1" w:themeShade="B5"/>
      <w:sz w:val="32"/>
      <w:szCs w:val="32"/>
    </w:rPr>
  </w:style>
  <w:style w:type="character" w:styleId="PlaceholderText">
    <w:name w:val="Placeholder Text"/>
    <w:basedOn w:val="DefaultParagraphFont"/>
    <w:uiPriority w:val="99"/>
    <w:semiHidden/>
    <w:rsid w:val="00666232"/>
    <w:rPr>
      <w:color w:val="808080"/>
    </w:rPr>
  </w:style>
  <w:style w:type="paragraph" w:customStyle="1" w:styleId="7A695189685C9A4C93FEDD4087D742A1">
    <w:name w:val="7A695189685C9A4C93FEDD4087D742A1"/>
    <w:rsid w:val="006662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90F26-9FD0-6F44-85EE-688ADE6C7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1794</Words>
  <Characters>10395</Characters>
  <Application>Microsoft Office Word</Application>
  <DocSecurity>0</DocSecurity>
  <Lines>235</Lines>
  <Paragraphs>92</Paragraphs>
  <ScaleCrop>false</ScaleCrop>
  <HeadingPairs>
    <vt:vector size="2" baseType="variant">
      <vt:variant>
        <vt:lpstr>Title</vt:lpstr>
      </vt:variant>
      <vt:variant>
        <vt:i4>1</vt:i4>
      </vt:variant>
    </vt:vector>
  </HeadingPairs>
  <TitlesOfParts>
    <vt:vector size="1" baseType="lpstr">
      <vt:lpstr/>
    </vt:vector>
  </TitlesOfParts>
  <Company>PricewaterhouseCoopers</Company>
  <LinksUpToDate>false</LinksUpToDate>
  <CharactersWithSpaces>12462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dc:creator>
  <cp:keywords/>
  <cp:lastModifiedBy>Becci Lee</cp:lastModifiedBy>
  <cp:revision>3</cp:revision>
  <cp:lastPrinted>2017-02-01T12:22:00Z</cp:lastPrinted>
  <dcterms:created xsi:type="dcterms:W3CDTF">2025-12-07T22:49:00Z</dcterms:created>
  <dcterms:modified xsi:type="dcterms:W3CDTF">2025-12-11T11:52:00Z</dcterms:modified>
</cp:coreProperties>
</file>