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93BA3" w14:textId="77777777" w:rsidR="0049520F" w:rsidRDefault="0049520F" w:rsidP="0049520F"/>
    <w:p w14:paraId="16DE0865" w14:textId="77777777" w:rsidR="0027786C" w:rsidRDefault="0027786C" w:rsidP="00117292">
      <w:pPr>
        <w:pStyle w:val="Default"/>
        <w:rPr>
          <w:rFonts w:asciiTheme="minorHAnsi" w:hAnsiTheme="minorHAnsi" w:cstheme="minorHAnsi"/>
          <w:b/>
          <w:bCs/>
          <w:color w:val="7030A0"/>
        </w:rPr>
      </w:pPr>
    </w:p>
    <w:p w14:paraId="4D4ADD22" w14:textId="1CB97575" w:rsidR="0027786C" w:rsidRPr="00A85217" w:rsidRDefault="00A85217" w:rsidP="0027786C">
      <w:pPr>
        <w:pStyle w:val="Default"/>
        <w:jc w:val="center"/>
        <w:rPr>
          <w:rFonts w:ascii="Calibri" w:hAnsi="Calibri" w:cs="Calibri"/>
          <w:b/>
          <w:bCs/>
          <w:color w:val="7030A0"/>
          <w:sz w:val="40"/>
          <w:szCs w:val="40"/>
        </w:rPr>
      </w:pPr>
      <w:r w:rsidRPr="00A85217">
        <w:rPr>
          <w:rFonts w:ascii="Calibri" w:hAnsi="Calibri" w:cs="Calibri"/>
          <w:b/>
          <w:bCs/>
          <w:color w:val="7030A0"/>
          <w:sz w:val="40"/>
          <w:szCs w:val="40"/>
        </w:rPr>
        <w:t xml:space="preserve">MINISTRY </w:t>
      </w:r>
      <w:r w:rsidR="0027786C" w:rsidRPr="00A85217">
        <w:rPr>
          <w:rFonts w:ascii="Calibri" w:hAnsi="Calibri" w:cs="Calibri"/>
          <w:b/>
          <w:bCs/>
          <w:color w:val="7030A0"/>
          <w:sz w:val="40"/>
          <w:szCs w:val="40"/>
        </w:rPr>
        <w:t>VACANCIES</w:t>
      </w:r>
    </w:p>
    <w:p w14:paraId="36C83107" w14:textId="77777777" w:rsidR="00A85217" w:rsidRPr="00A85217" w:rsidRDefault="00A85217" w:rsidP="00A85217">
      <w:pPr>
        <w:pStyle w:val="Default"/>
        <w:rPr>
          <w:rFonts w:asciiTheme="minorHAnsi" w:hAnsiTheme="minorHAnsi" w:cstheme="minorHAnsi"/>
          <w:color w:val="auto"/>
        </w:rPr>
      </w:pPr>
    </w:p>
    <w:p w14:paraId="71BAC0E0" w14:textId="77777777" w:rsidR="0027786C" w:rsidRDefault="0027786C" w:rsidP="00117292">
      <w:pPr>
        <w:pStyle w:val="Default"/>
        <w:rPr>
          <w:rFonts w:asciiTheme="minorHAnsi" w:hAnsiTheme="minorHAnsi" w:cstheme="minorHAnsi"/>
          <w:b/>
          <w:bCs/>
          <w:color w:val="7030A0"/>
        </w:rPr>
      </w:pPr>
    </w:p>
    <w:p w14:paraId="4FC94E60" w14:textId="1A3076A4" w:rsidR="0027786C" w:rsidRPr="00A85217" w:rsidRDefault="00A85217" w:rsidP="00117292">
      <w:pPr>
        <w:pStyle w:val="Defaul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The Wesleyan Reform Union of Churches </w:t>
      </w:r>
      <w:r w:rsidR="00A8328A">
        <w:rPr>
          <w:rFonts w:ascii="Calibri" w:hAnsi="Calibri" w:cs="Calibri"/>
          <w:color w:val="auto"/>
        </w:rPr>
        <w:t xml:space="preserve">was formed in the mid-nineteenth century and </w:t>
      </w:r>
      <w:r>
        <w:rPr>
          <w:rFonts w:ascii="Calibri" w:hAnsi="Calibri" w:cs="Calibri"/>
          <w:color w:val="auto"/>
        </w:rPr>
        <w:t xml:space="preserve">is a small </w:t>
      </w:r>
      <w:r w:rsidR="001630DD">
        <w:rPr>
          <w:rFonts w:ascii="Calibri" w:hAnsi="Calibri" w:cs="Calibri"/>
          <w:color w:val="auto"/>
        </w:rPr>
        <w:t xml:space="preserve">Christian </w:t>
      </w:r>
      <w:r>
        <w:rPr>
          <w:rFonts w:ascii="Calibri" w:hAnsi="Calibri" w:cs="Calibri"/>
          <w:color w:val="auto"/>
        </w:rPr>
        <w:t>denomination of evangelical Churches with a strong scriptural based doctrinal principle.</w:t>
      </w:r>
      <w:r w:rsidR="00ED3830">
        <w:rPr>
          <w:rFonts w:ascii="Calibri" w:hAnsi="Calibri" w:cs="Calibri"/>
          <w:color w:val="auto"/>
        </w:rPr>
        <w:t xml:space="preserve"> The Union comprises of Churches based in Yorkshire, the Midlands, the Home Counties and isolated Churches in the North and Southwest. Churches have congregational governance alongside a connexional approach. </w:t>
      </w:r>
    </w:p>
    <w:p w14:paraId="780BC072" w14:textId="77777777" w:rsidR="0027786C" w:rsidRDefault="0027786C" w:rsidP="00117292">
      <w:pPr>
        <w:pStyle w:val="Default"/>
        <w:rPr>
          <w:rFonts w:asciiTheme="minorHAnsi" w:hAnsiTheme="minorHAnsi" w:cstheme="minorHAnsi"/>
          <w:b/>
          <w:bCs/>
          <w:color w:val="7030A0"/>
        </w:rPr>
      </w:pPr>
    </w:p>
    <w:p w14:paraId="68F25D39" w14:textId="78D0A9B7" w:rsidR="00117292" w:rsidRDefault="00117292" w:rsidP="00117292">
      <w:pPr>
        <w:pStyle w:val="Default"/>
        <w:rPr>
          <w:rFonts w:ascii="Calibri" w:hAnsi="Calibri" w:cs="Calibri"/>
          <w:b/>
          <w:bCs/>
          <w:color w:val="7030A0"/>
        </w:rPr>
      </w:pPr>
      <w:r w:rsidRPr="00A85217">
        <w:rPr>
          <w:rFonts w:ascii="Calibri" w:hAnsi="Calibri" w:cs="Calibri"/>
          <w:b/>
          <w:bCs/>
          <w:color w:val="7030A0"/>
        </w:rPr>
        <w:t xml:space="preserve">The Role: </w:t>
      </w:r>
    </w:p>
    <w:p w14:paraId="6FF3CA73" w14:textId="0FBD2974" w:rsidR="00ED3830" w:rsidRPr="00ED3830" w:rsidRDefault="00ED3830" w:rsidP="00117292">
      <w:pPr>
        <w:pStyle w:val="Defaul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We are currently seeking applicants for ministry, pastoral and leadership roles in a number of Churches</w:t>
      </w:r>
      <w:r w:rsidR="0025760A">
        <w:rPr>
          <w:rFonts w:ascii="Calibri" w:hAnsi="Calibri" w:cs="Calibri"/>
          <w:color w:val="auto"/>
        </w:rPr>
        <w:t xml:space="preserve"> and areas</w:t>
      </w:r>
      <w:r w:rsidR="001630DD">
        <w:rPr>
          <w:rFonts w:ascii="Calibri" w:hAnsi="Calibri" w:cs="Calibri"/>
          <w:color w:val="auto"/>
        </w:rPr>
        <w:t>. The role will include sensitive leadership, preaching, teaching</w:t>
      </w:r>
      <w:r w:rsidR="0025760A">
        <w:rPr>
          <w:rFonts w:ascii="Calibri" w:hAnsi="Calibri" w:cs="Calibri"/>
          <w:color w:val="auto"/>
        </w:rPr>
        <w:t xml:space="preserve">, </w:t>
      </w:r>
      <w:r w:rsidR="001630DD">
        <w:rPr>
          <w:rFonts w:ascii="Calibri" w:hAnsi="Calibri" w:cs="Calibri"/>
          <w:color w:val="auto"/>
        </w:rPr>
        <w:t>leading prayer and bible study</w:t>
      </w:r>
      <w:r w:rsidR="0025760A">
        <w:rPr>
          <w:rFonts w:ascii="Calibri" w:hAnsi="Calibri" w:cs="Calibri"/>
          <w:color w:val="auto"/>
        </w:rPr>
        <w:t xml:space="preserve">, </w:t>
      </w:r>
      <w:r w:rsidR="001630DD">
        <w:rPr>
          <w:rFonts w:ascii="Calibri" w:hAnsi="Calibri" w:cs="Calibri"/>
          <w:color w:val="auto"/>
        </w:rPr>
        <w:t>giving pastoral support</w:t>
      </w:r>
      <w:r w:rsidR="0025760A">
        <w:rPr>
          <w:rFonts w:ascii="Calibri" w:hAnsi="Calibri" w:cs="Calibri"/>
          <w:color w:val="auto"/>
        </w:rPr>
        <w:t xml:space="preserve"> </w:t>
      </w:r>
      <w:r w:rsidR="001630DD">
        <w:rPr>
          <w:rFonts w:ascii="Calibri" w:hAnsi="Calibri" w:cs="Calibri"/>
          <w:color w:val="auto"/>
        </w:rPr>
        <w:t>and outreach in the community</w:t>
      </w:r>
      <w:r w:rsidR="00B1222C">
        <w:rPr>
          <w:rFonts w:ascii="Calibri" w:hAnsi="Calibri" w:cs="Calibri"/>
          <w:color w:val="auto"/>
        </w:rPr>
        <w:t>.</w:t>
      </w:r>
    </w:p>
    <w:p w14:paraId="404A7C68" w14:textId="77777777" w:rsidR="00117292" w:rsidRPr="00AF0C37" w:rsidRDefault="00117292" w:rsidP="00117292">
      <w:pPr>
        <w:pStyle w:val="Default"/>
        <w:rPr>
          <w:rFonts w:asciiTheme="minorHAnsi" w:hAnsiTheme="minorHAnsi" w:cstheme="minorHAnsi"/>
        </w:rPr>
      </w:pPr>
    </w:p>
    <w:p w14:paraId="0493855D" w14:textId="77777777" w:rsidR="00117292" w:rsidRDefault="00117292" w:rsidP="00117292">
      <w:pPr>
        <w:pStyle w:val="Default"/>
        <w:rPr>
          <w:rFonts w:asciiTheme="minorHAnsi" w:hAnsiTheme="minorHAnsi" w:cstheme="minorHAnsi"/>
          <w:b/>
          <w:bCs/>
          <w:color w:val="7030A0"/>
        </w:rPr>
      </w:pPr>
      <w:r w:rsidRPr="00A85217">
        <w:rPr>
          <w:rFonts w:asciiTheme="minorHAnsi" w:hAnsiTheme="minorHAnsi" w:cstheme="minorHAnsi"/>
          <w:color w:val="7030A0"/>
        </w:rPr>
        <w:t xml:space="preserve"> </w:t>
      </w:r>
      <w:r w:rsidRPr="00A85217">
        <w:rPr>
          <w:rFonts w:asciiTheme="minorHAnsi" w:hAnsiTheme="minorHAnsi" w:cstheme="minorHAnsi"/>
          <w:b/>
          <w:bCs/>
          <w:color w:val="7030A0"/>
        </w:rPr>
        <w:t xml:space="preserve">Key Features: </w:t>
      </w:r>
    </w:p>
    <w:p w14:paraId="38D128FD" w14:textId="45C68FE4" w:rsidR="00A8328A" w:rsidRDefault="00A8328A" w:rsidP="00117292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Applicants should be of mature Christian </w:t>
      </w:r>
      <w:r w:rsidR="0017650C">
        <w:rPr>
          <w:rFonts w:asciiTheme="minorHAnsi" w:hAnsiTheme="minorHAnsi" w:cstheme="minorHAnsi"/>
          <w:color w:val="auto"/>
        </w:rPr>
        <w:t>belief and character and be convinced of a calling to ministry and leadership. Training in ministry and/or theology to degree or diploma standard would be an asset but applicants with limited training but a strong calling would be welcomed and appropriate training given.</w:t>
      </w:r>
    </w:p>
    <w:p w14:paraId="085A60A4" w14:textId="77777777" w:rsidR="0017650C" w:rsidRDefault="0017650C" w:rsidP="00117292">
      <w:pPr>
        <w:pStyle w:val="Default"/>
        <w:rPr>
          <w:rFonts w:asciiTheme="minorHAnsi" w:hAnsiTheme="minorHAnsi" w:cstheme="minorHAnsi"/>
          <w:color w:val="auto"/>
        </w:rPr>
      </w:pPr>
    </w:p>
    <w:p w14:paraId="67581CFF" w14:textId="1437B370" w:rsidR="0017650C" w:rsidRPr="00A8328A" w:rsidRDefault="0017650C" w:rsidP="00117292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Benefits in the role will include appropriate salary, accommodation support, pension contributions and other allowances as appropriate.</w:t>
      </w:r>
    </w:p>
    <w:p w14:paraId="21A53274" w14:textId="77777777" w:rsidR="00117292" w:rsidRPr="00A85217" w:rsidRDefault="00117292" w:rsidP="00117292">
      <w:pPr>
        <w:spacing w:before="100" w:beforeAutospacing="1" w:after="150"/>
        <w:rPr>
          <w:rFonts w:ascii="Calibri" w:hAnsi="Calibri" w:cs="Calibri"/>
          <w:color w:val="7030A0"/>
          <w:sz w:val="24"/>
          <w:szCs w:val="24"/>
          <w:lang w:val="en" w:eastAsia="en-GB"/>
        </w:rPr>
      </w:pPr>
      <w:r w:rsidRPr="00A85217">
        <w:rPr>
          <w:rFonts w:ascii="Calibri" w:hAnsi="Calibri" w:cs="Calibri"/>
          <w:b/>
          <w:bCs/>
          <w:color w:val="7030A0"/>
          <w:sz w:val="24"/>
          <w:szCs w:val="24"/>
          <w:lang w:val="en" w:eastAsia="en-GB"/>
        </w:rPr>
        <w:t>How to Apply:</w:t>
      </w:r>
    </w:p>
    <w:p w14:paraId="271A89D0" w14:textId="25DFAABD" w:rsidR="00020728" w:rsidRPr="00A85217" w:rsidRDefault="00020728" w:rsidP="00C4303A">
      <w:pPr>
        <w:rPr>
          <w:rFonts w:ascii="Calibri" w:hAnsi="Calibri" w:cs="Calibri"/>
          <w:sz w:val="24"/>
          <w:szCs w:val="24"/>
        </w:rPr>
      </w:pPr>
      <w:r w:rsidRPr="00A85217">
        <w:rPr>
          <w:rFonts w:ascii="Calibri" w:hAnsi="Calibri" w:cs="Calibri"/>
          <w:sz w:val="24"/>
          <w:szCs w:val="24"/>
        </w:rPr>
        <w:t>If you are interested in this role and would like more information please contact</w:t>
      </w:r>
      <w:r w:rsidR="00117292" w:rsidRPr="00A85217">
        <w:rPr>
          <w:rFonts w:ascii="Calibri" w:hAnsi="Calibri" w:cs="Calibri"/>
          <w:sz w:val="24"/>
          <w:szCs w:val="24"/>
        </w:rPr>
        <w:t xml:space="preserve"> Mrs Alina Taylor, Administration Manager, Wesleyan Reform Union of Churches, Church Street, Jump, Barnsley, S74 0HZ. </w:t>
      </w:r>
      <w:hyperlink r:id="rId7" w:history="1">
        <w:r w:rsidRPr="00A85217">
          <w:rPr>
            <w:rStyle w:val="Hyperlink"/>
            <w:rFonts w:ascii="Calibri" w:hAnsi="Calibri" w:cs="Calibri"/>
            <w:sz w:val="24"/>
            <w:szCs w:val="24"/>
          </w:rPr>
          <w:t>admin@thewru.co.uk</w:t>
        </w:r>
      </w:hyperlink>
      <w:r w:rsidRPr="00A85217">
        <w:rPr>
          <w:rFonts w:ascii="Calibri" w:hAnsi="Calibri" w:cs="Calibri"/>
          <w:sz w:val="24"/>
          <w:szCs w:val="24"/>
        </w:rPr>
        <w:t xml:space="preserve"> </w:t>
      </w:r>
    </w:p>
    <w:p w14:paraId="598D5D23" w14:textId="178A137E" w:rsidR="00117292" w:rsidRPr="00A85217" w:rsidRDefault="00117292" w:rsidP="00C4303A">
      <w:pPr>
        <w:rPr>
          <w:rStyle w:val="Hyperlink"/>
          <w:rFonts w:ascii="Calibri" w:hAnsi="Calibri" w:cs="Calibri"/>
          <w:sz w:val="24"/>
          <w:szCs w:val="24"/>
        </w:rPr>
      </w:pPr>
      <w:r w:rsidRPr="00A85217">
        <w:rPr>
          <w:rFonts w:ascii="Calibri" w:hAnsi="Calibri" w:cs="Calibri"/>
          <w:sz w:val="24"/>
          <w:szCs w:val="24"/>
        </w:rPr>
        <w:t>Tel: 01226</w:t>
      </w:r>
      <w:r w:rsidR="00020728" w:rsidRPr="00A85217">
        <w:rPr>
          <w:rFonts w:ascii="Calibri" w:hAnsi="Calibri" w:cs="Calibri"/>
          <w:sz w:val="24"/>
          <w:szCs w:val="24"/>
        </w:rPr>
        <w:t xml:space="preserve"> 891608</w:t>
      </w:r>
    </w:p>
    <w:p w14:paraId="60EA6C0F" w14:textId="77777777" w:rsidR="00886CDD" w:rsidRDefault="00886CDD" w:rsidP="00886CDD">
      <w:pPr>
        <w:rPr>
          <w:b/>
          <w:sz w:val="24"/>
          <w:szCs w:val="24"/>
        </w:rPr>
      </w:pPr>
    </w:p>
    <w:sectPr w:rsidR="00886CDD" w:rsidSect="004F56A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99" w:right="991" w:bottom="1438" w:left="1260" w:header="426" w:footer="11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740AC" w14:textId="77777777" w:rsidR="00DA08D5" w:rsidRDefault="00DA08D5">
      <w:r>
        <w:separator/>
      </w:r>
    </w:p>
  </w:endnote>
  <w:endnote w:type="continuationSeparator" w:id="0">
    <w:p w14:paraId="7FF85729" w14:textId="77777777" w:rsidR="00DA08D5" w:rsidRDefault="00DA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64101" w14:textId="77777777" w:rsidR="00082820" w:rsidRDefault="00082820" w:rsidP="00D97C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09EC">
      <w:rPr>
        <w:rStyle w:val="PageNumber"/>
        <w:noProof/>
      </w:rPr>
      <w:t>1</w:t>
    </w:r>
    <w:r>
      <w:rPr>
        <w:rStyle w:val="PageNumber"/>
      </w:rPr>
      <w:fldChar w:fldCharType="end"/>
    </w:r>
  </w:p>
  <w:p w14:paraId="0088A706" w14:textId="77777777" w:rsidR="00082820" w:rsidRDefault="000828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E06AD" w14:textId="77777777" w:rsidR="005F19D0" w:rsidRDefault="00B9520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4B667D" wp14:editId="0AA7C5A5">
              <wp:simplePos x="0" y="0"/>
              <wp:positionH relativeFrom="column">
                <wp:posOffset>4167505</wp:posOffset>
              </wp:positionH>
              <wp:positionV relativeFrom="paragraph">
                <wp:posOffset>-27305</wp:posOffset>
              </wp:positionV>
              <wp:extent cx="2069465" cy="704850"/>
              <wp:effectExtent l="0" t="1270" r="1905" b="0"/>
              <wp:wrapSquare wrapText="bothSides"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946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B549C" w14:textId="77777777" w:rsidR="00693BDC" w:rsidRPr="000050A7" w:rsidRDefault="00693BDC" w:rsidP="00693BDC">
                          <w:pPr>
                            <w:pStyle w:val="Header"/>
                            <w:tabs>
                              <w:tab w:val="left" w:pos="5245"/>
                            </w:tabs>
                            <w:spacing w:after="60" w:line="280" w:lineRule="exact"/>
                            <w:jc w:val="right"/>
                            <w:rPr>
                              <w:rFonts w:ascii="Franklin Gothic Demi" w:hAnsi="Franklin Gothic Demi"/>
                              <w:color w:val="553485"/>
                              <w:sz w:val="24"/>
                              <w:lang w:val="fr-FR"/>
                            </w:rPr>
                          </w:pPr>
                          <w:r w:rsidRPr="000050A7">
                            <w:rPr>
                              <w:rFonts w:ascii="Franklin Gothic Demi" w:hAnsi="Franklin Gothic Demi"/>
                              <w:color w:val="553485"/>
                              <w:sz w:val="24"/>
                              <w:lang w:val="fr-FR"/>
                            </w:rPr>
                            <w:t>www.the</w:t>
                          </w:r>
                          <w:r w:rsidRPr="000050A7">
                            <w:rPr>
                              <w:rFonts w:ascii="Franklin Gothic Demi" w:hAnsi="Franklin Gothic Demi"/>
                              <w:b/>
                              <w:color w:val="553485"/>
                              <w:sz w:val="24"/>
                              <w:lang w:val="fr-FR"/>
                            </w:rPr>
                            <w:t>wru</w:t>
                          </w:r>
                          <w:r w:rsidRPr="000050A7">
                            <w:rPr>
                              <w:rFonts w:ascii="Franklin Gothic Demi" w:hAnsi="Franklin Gothic Demi"/>
                              <w:color w:val="553485"/>
                              <w:sz w:val="24"/>
                              <w:lang w:val="fr-FR"/>
                            </w:rPr>
                            <w:t>.com</w:t>
                          </w:r>
                        </w:p>
                        <w:p w14:paraId="086998C0" w14:textId="77777777" w:rsidR="00693BDC" w:rsidRPr="000050A7" w:rsidRDefault="00693BDC" w:rsidP="00693BDC">
                          <w:pPr>
                            <w:pStyle w:val="Header"/>
                            <w:tabs>
                              <w:tab w:val="left" w:pos="5245"/>
                            </w:tabs>
                            <w:spacing w:line="280" w:lineRule="exact"/>
                            <w:jc w:val="right"/>
                            <w:rPr>
                              <w:rFonts w:ascii="Franklin Gothic Demi" w:hAnsi="Franklin Gothic Demi"/>
                              <w:color w:val="000000"/>
                              <w:lang w:val="fr-FR"/>
                            </w:rPr>
                          </w:pPr>
                          <w:r w:rsidRPr="000050A7">
                            <w:rPr>
                              <w:rFonts w:ascii="Franklin Gothic Demi" w:hAnsi="Franklin Gothic Demi"/>
                              <w:color w:val="000000"/>
                              <w:lang w:val="fr-FR"/>
                            </w:rPr>
                            <w:t>t: 01226 891 608</w:t>
                          </w:r>
                        </w:p>
                        <w:p w14:paraId="5615BA71" w14:textId="77777777" w:rsidR="00693BDC" w:rsidRPr="000050A7" w:rsidRDefault="00693BDC" w:rsidP="00693BDC">
                          <w:pPr>
                            <w:pStyle w:val="Header"/>
                            <w:tabs>
                              <w:tab w:val="left" w:pos="5245"/>
                            </w:tabs>
                            <w:spacing w:line="280" w:lineRule="exact"/>
                            <w:jc w:val="right"/>
                            <w:rPr>
                              <w:rFonts w:ascii="Franklin Gothic Demi" w:hAnsi="Franklin Gothic Demi"/>
                              <w:color w:val="000000"/>
                              <w:lang w:val="fr-FR"/>
                            </w:rPr>
                          </w:pPr>
                          <w:r w:rsidRPr="000050A7">
                            <w:rPr>
                              <w:rFonts w:ascii="Franklin Gothic Demi" w:hAnsi="Franklin Gothic Demi"/>
                              <w:color w:val="000000"/>
                              <w:lang w:val="fr-FR"/>
                            </w:rPr>
                            <w:t>e-mail: admin@thewru.co.uk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4B667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8.15pt;margin-top:-2.15pt;width:162.9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" stroked="f">
              <v:textbox>
                <w:txbxContent>
                  <w:p w14:paraId="1A7B549C" w14:textId="77777777" w:rsidR="00693BDC" w:rsidRPr="000050A7" w:rsidRDefault="00693BDC" w:rsidP="00693BDC">
                    <w:pPr>
                      <w:pStyle w:val="Header"/>
                      <w:tabs>
                        <w:tab w:val="left" w:pos="5245"/>
                      </w:tabs>
                      <w:spacing w:after="60" w:line="280" w:lineRule="exact"/>
                      <w:jc w:val="right"/>
                      <w:rPr>
                        <w:rFonts w:ascii="Franklin Gothic Demi" w:hAnsi="Franklin Gothic Demi"/>
                        <w:color w:val="553485"/>
                        <w:sz w:val="24"/>
                        <w:lang w:val="fr-FR"/>
                      </w:rPr>
                    </w:pPr>
                    <w:r w:rsidRPr="000050A7">
                      <w:rPr>
                        <w:rFonts w:ascii="Franklin Gothic Demi" w:hAnsi="Franklin Gothic Demi"/>
                        <w:color w:val="553485"/>
                        <w:sz w:val="24"/>
                        <w:lang w:val="fr-FR"/>
                      </w:rPr>
                      <w:t>www.the</w:t>
                    </w:r>
                    <w:r w:rsidRPr="000050A7">
                      <w:rPr>
                        <w:rFonts w:ascii="Franklin Gothic Demi" w:hAnsi="Franklin Gothic Demi"/>
                        <w:b/>
                        <w:color w:val="553485"/>
                        <w:sz w:val="24"/>
                        <w:lang w:val="fr-FR"/>
                      </w:rPr>
                      <w:t>wru</w:t>
                    </w:r>
                    <w:r w:rsidRPr="000050A7">
                      <w:rPr>
                        <w:rFonts w:ascii="Franklin Gothic Demi" w:hAnsi="Franklin Gothic Demi"/>
                        <w:color w:val="553485"/>
                        <w:sz w:val="24"/>
                        <w:lang w:val="fr-FR"/>
                      </w:rPr>
                      <w:t>.com</w:t>
                    </w:r>
                  </w:p>
                  <w:p w14:paraId="086998C0" w14:textId="77777777" w:rsidR="00693BDC" w:rsidRPr="000050A7" w:rsidRDefault="00693BDC" w:rsidP="00693BDC">
                    <w:pPr>
                      <w:pStyle w:val="Header"/>
                      <w:tabs>
                        <w:tab w:val="left" w:pos="5245"/>
                      </w:tabs>
                      <w:spacing w:line="280" w:lineRule="exact"/>
                      <w:jc w:val="right"/>
                      <w:rPr>
                        <w:rFonts w:ascii="Franklin Gothic Demi" w:hAnsi="Franklin Gothic Demi"/>
                        <w:color w:val="000000"/>
                        <w:lang w:val="fr-FR"/>
                      </w:rPr>
                    </w:pPr>
                    <w:r w:rsidRPr="000050A7">
                      <w:rPr>
                        <w:rFonts w:ascii="Franklin Gothic Demi" w:hAnsi="Franklin Gothic Demi"/>
                        <w:color w:val="000000"/>
                        <w:lang w:val="fr-FR"/>
                      </w:rPr>
                      <w:t>t: 01226 891 608</w:t>
                    </w:r>
                  </w:p>
                  <w:p w14:paraId="5615BA71" w14:textId="77777777" w:rsidR="00693BDC" w:rsidRPr="000050A7" w:rsidRDefault="00693BDC" w:rsidP="00693BDC">
                    <w:pPr>
                      <w:pStyle w:val="Header"/>
                      <w:tabs>
                        <w:tab w:val="left" w:pos="5245"/>
                      </w:tabs>
                      <w:spacing w:line="280" w:lineRule="exact"/>
                      <w:jc w:val="right"/>
                      <w:rPr>
                        <w:rFonts w:ascii="Franklin Gothic Demi" w:hAnsi="Franklin Gothic Demi"/>
                        <w:color w:val="000000"/>
                        <w:lang w:val="fr-FR"/>
                      </w:rPr>
                    </w:pPr>
                    <w:r w:rsidRPr="000050A7">
                      <w:rPr>
                        <w:rFonts w:ascii="Franklin Gothic Demi" w:hAnsi="Franklin Gothic Demi"/>
                        <w:color w:val="000000"/>
                        <w:lang w:val="fr-FR"/>
                      </w:rPr>
                      <w:t>e-mail: admin@thewru.co.uk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15604B6" wp14:editId="3BFF95AE">
              <wp:simplePos x="0" y="0"/>
              <wp:positionH relativeFrom="column">
                <wp:posOffset>-108585</wp:posOffset>
              </wp:positionH>
              <wp:positionV relativeFrom="paragraph">
                <wp:posOffset>-48260</wp:posOffset>
              </wp:positionV>
              <wp:extent cx="3435985" cy="673735"/>
              <wp:effectExtent l="0" t="0" r="0" b="3175"/>
              <wp:wrapSquare wrapText="bothSides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985" cy="673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CF65F7" w14:textId="77777777" w:rsidR="005F19D0" w:rsidRPr="008F01BD" w:rsidRDefault="005F19D0" w:rsidP="005F19D0">
                          <w:pPr>
                            <w:pStyle w:val="Header"/>
                            <w:tabs>
                              <w:tab w:val="left" w:pos="5245"/>
                            </w:tabs>
                            <w:spacing w:after="60" w:line="280" w:lineRule="exact"/>
                            <w:rPr>
                              <w:rFonts w:ascii="Franklin Gothic Demi" w:hAnsi="Franklin Gothic Demi"/>
                              <w:color w:val="553485"/>
                              <w:sz w:val="24"/>
                            </w:rPr>
                          </w:pPr>
                          <w:r w:rsidRPr="008F01BD">
                            <w:rPr>
                              <w:rFonts w:ascii="Franklin Gothic Demi" w:hAnsi="Franklin Gothic Demi"/>
                              <w:color w:val="553485"/>
                              <w:sz w:val="24"/>
                            </w:rPr>
                            <w:t xml:space="preserve">The Wesleyan Reform Union of Churches </w:t>
                          </w:r>
                        </w:p>
                        <w:p w14:paraId="57878AAC" w14:textId="77777777" w:rsidR="00693BDC" w:rsidRPr="00D10C73" w:rsidRDefault="00693BDC" w:rsidP="00693BDC">
                          <w:pPr>
                            <w:pStyle w:val="Header"/>
                            <w:tabs>
                              <w:tab w:val="left" w:pos="5245"/>
                            </w:tabs>
                            <w:spacing w:line="280" w:lineRule="exact"/>
                            <w:rPr>
                              <w:rFonts w:ascii="Franklin Gothic Demi" w:hAnsi="Franklin Gothic Demi"/>
                              <w:color w:val="000000"/>
                            </w:rPr>
                          </w:pPr>
                          <w:r>
                            <w:rPr>
                              <w:rFonts w:ascii="Franklin Gothic Demi" w:hAnsi="Franklin Gothic Demi"/>
                              <w:color w:val="000000"/>
                            </w:rPr>
                            <w:t>Church Street, Jump, Barnsley, S74 0HZ</w:t>
                          </w:r>
                          <w:r w:rsidRPr="00693582">
                            <w:rPr>
                              <w:rFonts w:ascii="Franklin Gothic Demi" w:hAnsi="Franklin Gothic Demi"/>
                              <w:color w:val="000000"/>
                              <w:sz w:val="24"/>
                            </w:rPr>
                            <w:t xml:space="preserve">         </w:t>
                          </w:r>
                        </w:p>
                        <w:p w14:paraId="05DFCF71" w14:textId="77777777" w:rsidR="00693BDC" w:rsidRPr="00693582" w:rsidRDefault="00693BDC" w:rsidP="00693BDC">
                          <w:pPr>
                            <w:pStyle w:val="Header"/>
                            <w:tabs>
                              <w:tab w:val="left" w:pos="5245"/>
                            </w:tabs>
                            <w:spacing w:line="280" w:lineRule="exact"/>
                            <w:rPr>
                              <w:rFonts w:ascii="Franklin Gothic Demi" w:hAnsi="Franklin Gothic Demi"/>
                              <w:color w:val="000000"/>
                            </w:rPr>
                          </w:pPr>
                          <w:r w:rsidRPr="00693582">
                            <w:rPr>
                              <w:rFonts w:ascii="Franklin Gothic Demi" w:hAnsi="Franklin Gothic Demi"/>
                              <w:color w:val="000000"/>
                            </w:rPr>
                            <w:t>Charity No 250315</w:t>
                          </w:r>
                        </w:p>
                        <w:p w14:paraId="7625C530" w14:textId="77777777" w:rsidR="005F19D0" w:rsidRPr="00B301AF" w:rsidRDefault="005F19D0" w:rsidP="005F19D0">
                          <w:pPr>
                            <w:pStyle w:val="Header"/>
                            <w:tabs>
                              <w:tab w:val="left" w:pos="5245"/>
                            </w:tabs>
                            <w:spacing w:after="120" w:line="280" w:lineRule="exact"/>
                            <w:rPr>
                              <w:noProof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5604B6" id="Text Box 1" o:spid="_x0000_s1027" type="#_x0000_t202" style="position:absolute;margin-left:-8.55pt;margin-top:-3.8pt;width:270.55pt;height:53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" stroked="f">
              <v:textbox>
                <w:txbxContent>
                  <w:p w14:paraId="48CF65F7" w14:textId="77777777" w:rsidR="005F19D0" w:rsidRPr="008F01BD" w:rsidRDefault="005F19D0" w:rsidP="005F19D0">
                    <w:pPr>
                      <w:pStyle w:val="Header"/>
                      <w:tabs>
                        <w:tab w:val="left" w:pos="5245"/>
                      </w:tabs>
                      <w:spacing w:after="60" w:line="280" w:lineRule="exact"/>
                      <w:rPr>
                        <w:rFonts w:ascii="Franklin Gothic Demi" w:hAnsi="Franklin Gothic Demi"/>
                        <w:color w:val="553485"/>
                        <w:sz w:val="24"/>
                      </w:rPr>
                    </w:pPr>
                    <w:r w:rsidRPr="008F01BD">
                      <w:rPr>
                        <w:rFonts w:ascii="Franklin Gothic Demi" w:hAnsi="Franklin Gothic Demi"/>
                        <w:color w:val="553485"/>
                        <w:sz w:val="24"/>
                      </w:rPr>
                      <w:t xml:space="preserve">The Wesleyan Reform Union of Churches </w:t>
                    </w:r>
                  </w:p>
                  <w:p w14:paraId="57878AAC" w14:textId="77777777" w:rsidR="00693BDC" w:rsidRPr="00D10C73" w:rsidRDefault="00693BDC" w:rsidP="00693BDC">
                    <w:pPr>
                      <w:pStyle w:val="Header"/>
                      <w:tabs>
                        <w:tab w:val="left" w:pos="5245"/>
                      </w:tabs>
                      <w:spacing w:line="280" w:lineRule="exact"/>
                      <w:rPr>
                        <w:rFonts w:ascii="Franklin Gothic Demi" w:hAnsi="Franklin Gothic Demi"/>
                        <w:color w:val="000000"/>
                      </w:rPr>
                    </w:pPr>
                    <w:r>
                      <w:rPr>
                        <w:rFonts w:ascii="Franklin Gothic Demi" w:hAnsi="Franklin Gothic Demi"/>
                        <w:color w:val="000000"/>
                      </w:rPr>
                      <w:t>Church Street, Jump, Barnsley, S74 0HZ</w:t>
                    </w:r>
                    <w:r w:rsidRPr="00693582">
                      <w:rPr>
                        <w:rFonts w:ascii="Franklin Gothic Demi" w:hAnsi="Franklin Gothic Demi"/>
                        <w:color w:val="000000"/>
                        <w:sz w:val="24"/>
                      </w:rPr>
                      <w:t xml:space="preserve">         </w:t>
                    </w:r>
                  </w:p>
                  <w:p w14:paraId="05DFCF71" w14:textId="77777777" w:rsidR="00693BDC" w:rsidRPr="00693582" w:rsidRDefault="00693BDC" w:rsidP="00693BDC">
                    <w:pPr>
                      <w:pStyle w:val="Header"/>
                      <w:tabs>
                        <w:tab w:val="left" w:pos="5245"/>
                      </w:tabs>
                      <w:spacing w:line="280" w:lineRule="exact"/>
                      <w:rPr>
                        <w:rFonts w:ascii="Franklin Gothic Demi" w:hAnsi="Franklin Gothic Demi"/>
                        <w:color w:val="000000"/>
                      </w:rPr>
                    </w:pPr>
                    <w:r w:rsidRPr="00693582">
                      <w:rPr>
                        <w:rFonts w:ascii="Franklin Gothic Demi" w:hAnsi="Franklin Gothic Demi"/>
                        <w:color w:val="000000"/>
                      </w:rPr>
                      <w:t>Charity No 250315</w:t>
                    </w:r>
                  </w:p>
                  <w:p w14:paraId="7625C530" w14:textId="77777777" w:rsidR="005F19D0" w:rsidRPr="00B301AF" w:rsidRDefault="005F19D0" w:rsidP="005F19D0">
                    <w:pPr>
                      <w:pStyle w:val="Header"/>
                      <w:tabs>
                        <w:tab w:val="left" w:pos="5245"/>
                      </w:tabs>
                      <w:spacing w:after="120" w:line="280" w:lineRule="exact"/>
                      <w:rPr>
                        <w:noProof/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403001E" w14:textId="77777777" w:rsidR="005F19D0" w:rsidRDefault="005F19D0">
    <w:pPr>
      <w:pStyle w:val="Footer"/>
    </w:pPr>
  </w:p>
  <w:p w14:paraId="022831DB" w14:textId="77777777" w:rsidR="00082820" w:rsidRDefault="000828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63FF8" w14:textId="77777777" w:rsidR="00440977" w:rsidRDefault="00B9520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8CBC0C" wp14:editId="7A170633">
              <wp:simplePos x="0" y="0"/>
              <wp:positionH relativeFrom="column">
                <wp:posOffset>4147185</wp:posOffset>
              </wp:positionH>
              <wp:positionV relativeFrom="paragraph">
                <wp:posOffset>-92075</wp:posOffset>
              </wp:positionV>
              <wp:extent cx="2069465" cy="704850"/>
              <wp:effectExtent l="3810" t="3175" r="3175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946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F0B2B5" w14:textId="77777777" w:rsidR="00440977" w:rsidRPr="000050A7" w:rsidRDefault="00440977" w:rsidP="00440977">
                          <w:pPr>
                            <w:pStyle w:val="Header"/>
                            <w:tabs>
                              <w:tab w:val="left" w:pos="5245"/>
                            </w:tabs>
                            <w:spacing w:after="60" w:line="280" w:lineRule="exact"/>
                            <w:jc w:val="right"/>
                            <w:rPr>
                              <w:rFonts w:ascii="Franklin Gothic Demi" w:hAnsi="Franklin Gothic Demi"/>
                              <w:color w:val="553485"/>
                              <w:sz w:val="24"/>
                              <w:lang w:val="fr-FR"/>
                            </w:rPr>
                          </w:pPr>
                          <w:r w:rsidRPr="000050A7">
                            <w:rPr>
                              <w:rFonts w:ascii="Franklin Gothic Demi" w:hAnsi="Franklin Gothic Demi"/>
                              <w:color w:val="553485"/>
                              <w:sz w:val="24"/>
                              <w:lang w:val="fr-FR"/>
                            </w:rPr>
                            <w:t>www.the</w:t>
                          </w:r>
                          <w:r w:rsidRPr="000050A7">
                            <w:rPr>
                              <w:rFonts w:ascii="Franklin Gothic Demi" w:hAnsi="Franklin Gothic Demi"/>
                              <w:b/>
                              <w:color w:val="553485"/>
                              <w:sz w:val="24"/>
                              <w:lang w:val="fr-FR"/>
                            </w:rPr>
                            <w:t>wru</w:t>
                          </w:r>
                          <w:r w:rsidRPr="000050A7">
                            <w:rPr>
                              <w:rFonts w:ascii="Franklin Gothic Demi" w:hAnsi="Franklin Gothic Demi"/>
                              <w:color w:val="553485"/>
                              <w:sz w:val="24"/>
                              <w:lang w:val="fr-FR"/>
                            </w:rPr>
                            <w:t>.com</w:t>
                          </w:r>
                        </w:p>
                        <w:p w14:paraId="37049309" w14:textId="77777777" w:rsidR="00440977" w:rsidRPr="000050A7" w:rsidRDefault="00440977" w:rsidP="00440977">
                          <w:pPr>
                            <w:pStyle w:val="Header"/>
                            <w:tabs>
                              <w:tab w:val="left" w:pos="5245"/>
                            </w:tabs>
                            <w:spacing w:line="280" w:lineRule="exact"/>
                            <w:jc w:val="right"/>
                            <w:rPr>
                              <w:rFonts w:ascii="Franklin Gothic Demi" w:hAnsi="Franklin Gothic Demi"/>
                              <w:color w:val="000000"/>
                              <w:lang w:val="fr-FR"/>
                            </w:rPr>
                          </w:pPr>
                          <w:r w:rsidRPr="000050A7">
                            <w:rPr>
                              <w:rFonts w:ascii="Franklin Gothic Demi" w:hAnsi="Franklin Gothic Demi"/>
                              <w:color w:val="000000"/>
                              <w:lang w:val="fr-FR"/>
                            </w:rPr>
                            <w:t>t: 01226 891 608</w:t>
                          </w:r>
                        </w:p>
                        <w:p w14:paraId="45898C79" w14:textId="77777777" w:rsidR="00440977" w:rsidRPr="000050A7" w:rsidRDefault="00693BDC" w:rsidP="00693BDC">
                          <w:pPr>
                            <w:pStyle w:val="Header"/>
                            <w:tabs>
                              <w:tab w:val="left" w:pos="5245"/>
                            </w:tabs>
                            <w:spacing w:line="280" w:lineRule="exact"/>
                            <w:jc w:val="right"/>
                            <w:rPr>
                              <w:rFonts w:ascii="Franklin Gothic Demi" w:hAnsi="Franklin Gothic Demi"/>
                              <w:color w:val="000000"/>
                              <w:lang w:val="fr-FR"/>
                            </w:rPr>
                          </w:pPr>
                          <w:r w:rsidRPr="000050A7">
                            <w:rPr>
                              <w:rFonts w:ascii="Franklin Gothic Demi" w:hAnsi="Franklin Gothic Demi"/>
                              <w:color w:val="000000"/>
                              <w:lang w:val="fr-FR"/>
                            </w:rPr>
                            <w:t>e-mail: admin@thewru.co.uk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CBC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26.55pt;margin-top:-7.25pt;width:162.95pt;height:5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" stroked="f">
              <v:textbox>
                <w:txbxContent>
                  <w:p w14:paraId="12F0B2B5" w14:textId="77777777" w:rsidR="00440977" w:rsidRPr="000050A7" w:rsidRDefault="00440977" w:rsidP="00440977">
                    <w:pPr>
                      <w:pStyle w:val="Header"/>
                      <w:tabs>
                        <w:tab w:val="left" w:pos="5245"/>
                      </w:tabs>
                      <w:spacing w:after="60" w:line="280" w:lineRule="exact"/>
                      <w:jc w:val="right"/>
                      <w:rPr>
                        <w:rFonts w:ascii="Franklin Gothic Demi" w:hAnsi="Franklin Gothic Demi"/>
                        <w:color w:val="553485"/>
                        <w:sz w:val="24"/>
                        <w:lang w:val="fr-FR"/>
                      </w:rPr>
                    </w:pPr>
                    <w:r w:rsidRPr="000050A7">
                      <w:rPr>
                        <w:rFonts w:ascii="Franklin Gothic Demi" w:hAnsi="Franklin Gothic Demi"/>
                        <w:color w:val="553485"/>
                        <w:sz w:val="24"/>
                        <w:lang w:val="fr-FR"/>
                      </w:rPr>
                      <w:t>www.the</w:t>
                    </w:r>
                    <w:r w:rsidRPr="000050A7">
                      <w:rPr>
                        <w:rFonts w:ascii="Franklin Gothic Demi" w:hAnsi="Franklin Gothic Demi"/>
                        <w:b/>
                        <w:color w:val="553485"/>
                        <w:sz w:val="24"/>
                        <w:lang w:val="fr-FR"/>
                      </w:rPr>
                      <w:t>wru</w:t>
                    </w:r>
                    <w:r w:rsidRPr="000050A7">
                      <w:rPr>
                        <w:rFonts w:ascii="Franklin Gothic Demi" w:hAnsi="Franklin Gothic Demi"/>
                        <w:color w:val="553485"/>
                        <w:sz w:val="24"/>
                        <w:lang w:val="fr-FR"/>
                      </w:rPr>
                      <w:t>.com</w:t>
                    </w:r>
                  </w:p>
                  <w:p w14:paraId="37049309" w14:textId="77777777" w:rsidR="00440977" w:rsidRPr="000050A7" w:rsidRDefault="00440977" w:rsidP="00440977">
                    <w:pPr>
                      <w:pStyle w:val="Header"/>
                      <w:tabs>
                        <w:tab w:val="left" w:pos="5245"/>
                      </w:tabs>
                      <w:spacing w:line="280" w:lineRule="exact"/>
                      <w:jc w:val="right"/>
                      <w:rPr>
                        <w:rFonts w:ascii="Franklin Gothic Demi" w:hAnsi="Franklin Gothic Demi"/>
                        <w:color w:val="000000"/>
                        <w:lang w:val="fr-FR"/>
                      </w:rPr>
                    </w:pPr>
                    <w:r w:rsidRPr="000050A7">
                      <w:rPr>
                        <w:rFonts w:ascii="Franklin Gothic Demi" w:hAnsi="Franklin Gothic Demi"/>
                        <w:color w:val="000000"/>
                        <w:lang w:val="fr-FR"/>
                      </w:rPr>
                      <w:t>t: 01226 891 608</w:t>
                    </w:r>
                  </w:p>
                  <w:p w14:paraId="45898C79" w14:textId="77777777" w:rsidR="00440977" w:rsidRPr="000050A7" w:rsidRDefault="00693BDC" w:rsidP="00693BDC">
                    <w:pPr>
                      <w:pStyle w:val="Header"/>
                      <w:tabs>
                        <w:tab w:val="left" w:pos="5245"/>
                      </w:tabs>
                      <w:spacing w:line="280" w:lineRule="exact"/>
                      <w:jc w:val="right"/>
                      <w:rPr>
                        <w:rFonts w:ascii="Franklin Gothic Demi" w:hAnsi="Franklin Gothic Demi"/>
                        <w:color w:val="000000"/>
                        <w:lang w:val="fr-FR"/>
                      </w:rPr>
                    </w:pPr>
                    <w:r w:rsidRPr="000050A7">
                      <w:rPr>
                        <w:rFonts w:ascii="Franklin Gothic Demi" w:hAnsi="Franklin Gothic Demi"/>
                        <w:color w:val="000000"/>
                        <w:lang w:val="fr-FR"/>
                      </w:rPr>
                      <w:t>e-mail: admin@thewru.co.uk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55DDAB" wp14:editId="5925CECC">
              <wp:simplePos x="0" y="0"/>
              <wp:positionH relativeFrom="column">
                <wp:posOffset>-99060</wp:posOffset>
              </wp:positionH>
              <wp:positionV relativeFrom="paragraph">
                <wp:posOffset>-13335</wp:posOffset>
              </wp:positionV>
              <wp:extent cx="3435985" cy="815975"/>
              <wp:effectExtent l="0" t="0" r="0" b="0"/>
              <wp:wrapSquare wrapText="bothSides"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985" cy="815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79F0C2" w14:textId="77777777" w:rsidR="00440977" w:rsidRPr="008F01BD" w:rsidRDefault="00440977" w:rsidP="00440977">
                          <w:pPr>
                            <w:pStyle w:val="Header"/>
                            <w:tabs>
                              <w:tab w:val="left" w:pos="5245"/>
                            </w:tabs>
                            <w:spacing w:after="60" w:line="280" w:lineRule="exact"/>
                            <w:rPr>
                              <w:rFonts w:ascii="Franklin Gothic Demi" w:hAnsi="Franklin Gothic Demi"/>
                              <w:color w:val="553485"/>
                              <w:sz w:val="24"/>
                            </w:rPr>
                          </w:pPr>
                          <w:r w:rsidRPr="008F01BD">
                            <w:rPr>
                              <w:rFonts w:ascii="Franklin Gothic Demi" w:hAnsi="Franklin Gothic Demi"/>
                              <w:color w:val="553485"/>
                              <w:sz w:val="24"/>
                            </w:rPr>
                            <w:t xml:space="preserve">The Wesleyan Reform Union of Churches </w:t>
                          </w:r>
                        </w:p>
                        <w:p w14:paraId="2F16193F" w14:textId="77777777" w:rsidR="00440977" w:rsidRPr="00D10C73" w:rsidRDefault="00440977" w:rsidP="00440977">
                          <w:pPr>
                            <w:pStyle w:val="Header"/>
                            <w:tabs>
                              <w:tab w:val="left" w:pos="5245"/>
                            </w:tabs>
                            <w:spacing w:line="280" w:lineRule="exact"/>
                            <w:rPr>
                              <w:rFonts w:ascii="Franklin Gothic Demi" w:hAnsi="Franklin Gothic Demi"/>
                              <w:color w:val="000000"/>
                            </w:rPr>
                          </w:pPr>
                          <w:r>
                            <w:rPr>
                              <w:rFonts w:ascii="Franklin Gothic Demi" w:hAnsi="Franklin Gothic Demi"/>
                              <w:color w:val="000000"/>
                            </w:rPr>
                            <w:t>Church Street, Jump</w:t>
                          </w:r>
                          <w:r w:rsidR="00693BDC">
                            <w:rPr>
                              <w:rFonts w:ascii="Franklin Gothic Demi" w:hAnsi="Franklin Gothic Demi"/>
                              <w:color w:val="000000"/>
                            </w:rPr>
                            <w:t xml:space="preserve">, </w:t>
                          </w:r>
                          <w:r>
                            <w:rPr>
                              <w:rFonts w:ascii="Franklin Gothic Demi" w:hAnsi="Franklin Gothic Demi"/>
                              <w:color w:val="000000"/>
                            </w:rPr>
                            <w:t>Barnsley, S74 0HZ</w:t>
                          </w:r>
                          <w:r w:rsidRPr="00693582">
                            <w:rPr>
                              <w:rFonts w:ascii="Franklin Gothic Demi" w:hAnsi="Franklin Gothic Demi"/>
                              <w:color w:val="000000"/>
                              <w:sz w:val="24"/>
                            </w:rPr>
                            <w:t xml:space="preserve">         </w:t>
                          </w:r>
                        </w:p>
                        <w:p w14:paraId="7DD34666" w14:textId="77777777" w:rsidR="00693BDC" w:rsidRPr="00693582" w:rsidRDefault="00693BDC" w:rsidP="00693BDC">
                          <w:pPr>
                            <w:pStyle w:val="Header"/>
                            <w:tabs>
                              <w:tab w:val="left" w:pos="5245"/>
                            </w:tabs>
                            <w:spacing w:line="280" w:lineRule="exact"/>
                            <w:rPr>
                              <w:rFonts w:ascii="Franklin Gothic Demi" w:hAnsi="Franklin Gothic Demi"/>
                              <w:color w:val="000000"/>
                            </w:rPr>
                          </w:pPr>
                          <w:r w:rsidRPr="00693582">
                            <w:rPr>
                              <w:rFonts w:ascii="Franklin Gothic Demi" w:hAnsi="Franklin Gothic Demi"/>
                              <w:color w:val="000000"/>
                            </w:rPr>
                            <w:t>Charity No 250315</w:t>
                          </w:r>
                        </w:p>
                        <w:p w14:paraId="2D409FF5" w14:textId="77777777" w:rsidR="00440977" w:rsidRDefault="00440977" w:rsidP="00440977">
                          <w:pPr>
                            <w:pStyle w:val="Header"/>
                            <w:tabs>
                              <w:tab w:val="left" w:pos="5245"/>
                            </w:tabs>
                            <w:spacing w:after="120" w:line="280" w:lineRule="exact"/>
                            <w:rPr>
                              <w:noProof/>
                              <w:sz w:val="32"/>
                              <w:szCs w:val="32"/>
                            </w:rPr>
                          </w:pPr>
                        </w:p>
                        <w:p w14:paraId="234538DF" w14:textId="77777777" w:rsidR="00440977" w:rsidRDefault="00440977" w:rsidP="00440977">
                          <w:pPr>
                            <w:pStyle w:val="Header"/>
                            <w:tabs>
                              <w:tab w:val="left" w:pos="5245"/>
                            </w:tabs>
                            <w:spacing w:after="120" w:line="280" w:lineRule="exact"/>
                            <w:rPr>
                              <w:noProof/>
                              <w:sz w:val="32"/>
                              <w:szCs w:val="32"/>
                            </w:rPr>
                          </w:pPr>
                        </w:p>
                        <w:p w14:paraId="31A385B3" w14:textId="77777777" w:rsidR="00440977" w:rsidRDefault="00440977" w:rsidP="00440977">
                          <w:pPr>
                            <w:pStyle w:val="Header"/>
                            <w:tabs>
                              <w:tab w:val="left" w:pos="5245"/>
                            </w:tabs>
                            <w:spacing w:after="120" w:line="280" w:lineRule="exact"/>
                            <w:rPr>
                              <w:noProof/>
                              <w:sz w:val="32"/>
                              <w:szCs w:val="32"/>
                            </w:rPr>
                          </w:pPr>
                        </w:p>
                        <w:p w14:paraId="694CF0D4" w14:textId="77777777" w:rsidR="00440977" w:rsidRDefault="00440977" w:rsidP="00440977">
                          <w:pPr>
                            <w:pStyle w:val="Header"/>
                            <w:tabs>
                              <w:tab w:val="left" w:pos="5245"/>
                            </w:tabs>
                            <w:spacing w:after="120" w:line="280" w:lineRule="exact"/>
                            <w:rPr>
                              <w:noProof/>
                              <w:sz w:val="32"/>
                              <w:szCs w:val="32"/>
                            </w:rPr>
                          </w:pPr>
                        </w:p>
                        <w:p w14:paraId="47BFD5D3" w14:textId="77777777" w:rsidR="00440977" w:rsidRPr="00B301AF" w:rsidRDefault="00440977" w:rsidP="00440977">
                          <w:pPr>
                            <w:pStyle w:val="Header"/>
                            <w:tabs>
                              <w:tab w:val="left" w:pos="5245"/>
                            </w:tabs>
                            <w:spacing w:after="120" w:line="280" w:lineRule="exact"/>
                            <w:rPr>
                              <w:noProof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55DDAB" id="Text Box 3" o:spid="_x0000_s1029" type="#_x0000_t202" style="position:absolute;margin-left:-7.8pt;margin-top:-1.05pt;width:270.55pt;height:6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" stroked="f">
              <v:textbox>
                <w:txbxContent>
                  <w:p w14:paraId="2679F0C2" w14:textId="77777777" w:rsidR="00440977" w:rsidRPr="008F01BD" w:rsidRDefault="00440977" w:rsidP="00440977">
                    <w:pPr>
                      <w:pStyle w:val="Header"/>
                      <w:tabs>
                        <w:tab w:val="left" w:pos="5245"/>
                      </w:tabs>
                      <w:spacing w:after="60" w:line="280" w:lineRule="exact"/>
                      <w:rPr>
                        <w:rFonts w:ascii="Franklin Gothic Demi" w:hAnsi="Franklin Gothic Demi"/>
                        <w:color w:val="553485"/>
                        <w:sz w:val="24"/>
                      </w:rPr>
                    </w:pPr>
                    <w:r w:rsidRPr="008F01BD">
                      <w:rPr>
                        <w:rFonts w:ascii="Franklin Gothic Demi" w:hAnsi="Franklin Gothic Demi"/>
                        <w:color w:val="553485"/>
                        <w:sz w:val="24"/>
                      </w:rPr>
                      <w:t xml:space="preserve">The Wesleyan Reform Union of Churches </w:t>
                    </w:r>
                  </w:p>
                  <w:p w14:paraId="2F16193F" w14:textId="77777777" w:rsidR="00440977" w:rsidRPr="00D10C73" w:rsidRDefault="00440977" w:rsidP="00440977">
                    <w:pPr>
                      <w:pStyle w:val="Header"/>
                      <w:tabs>
                        <w:tab w:val="left" w:pos="5245"/>
                      </w:tabs>
                      <w:spacing w:line="280" w:lineRule="exact"/>
                      <w:rPr>
                        <w:rFonts w:ascii="Franklin Gothic Demi" w:hAnsi="Franklin Gothic Demi"/>
                        <w:color w:val="000000"/>
                      </w:rPr>
                    </w:pPr>
                    <w:r>
                      <w:rPr>
                        <w:rFonts w:ascii="Franklin Gothic Demi" w:hAnsi="Franklin Gothic Demi"/>
                        <w:color w:val="000000"/>
                      </w:rPr>
                      <w:t>Church Street, Jump</w:t>
                    </w:r>
                    <w:r w:rsidR="00693BDC">
                      <w:rPr>
                        <w:rFonts w:ascii="Franklin Gothic Demi" w:hAnsi="Franklin Gothic Demi"/>
                        <w:color w:val="000000"/>
                      </w:rPr>
                      <w:t xml:space="preserve">, </w:t>
                    </w:r>
                    <w:r>
                      <w:rPr>
                        <w:rFonts w:ascii="Franklin Gothic Demi" w:hAnsi="Franklin Gothic Demi"/>
                        <w:color w:val="000000"/>
                      </w:rPr>
                      <w:t>Barnsley, S74 0HZ</w:t>
                    </w:r>
                    <w:r w:rsidRPr="00693582">
                      <w:rPr>
                        <w:rFonts w:ascii="Franklin Gothic Demi" w:hAnsi="Franklin Gothic Demi"/>
                        <w:color w:val="000000"/>
                        <w:sz w:val="24"/>
                      </w:rPr>
                      <w:t xml:space="preserve">         </w:t>
                    </w:r>
                  </w:p>
                  <w:p w14:paraId="7DD34666" w14:textId="77777777" w:rsidR="00693BDC" w:rsidRPr="00693582" w:rsidRDefault="00693BDC" w:rsidP="00693BDC">
                    <w:pPr>
                      <w:pStyle w:val="Header"/>
                      <w:tabs>
                        <w:tab w:val="left" w:pos="5245"/>
                      </w:tabs>
                      <w:spacing w:line="280" w:lineRule="exact"/>
                      <w:rPr>
                        <w:rFonts w:ascii="Franklin Gothic Demi" w:hAnsi="Franklin Gothic Demi"/>
                        <w:color w:val="000000"/>
                      </w:rPr>
                    </w:pPr>
                    <w:r w:rsidRPr="00693582">
                      <w:rPr>
                        <w:rFonts w:ascii="Franklin Gothic Demi" w:hAnsi="Franklin Gothic Demi"/>
                        <w:color w:val="000000"/>
                      </w:rPr>
                      <w:t>Charity No 250315</w:t>
                    </w:r>
                  </w:p>
                  <w:p w14:paraId="2D409FF5" w14:textId="77777777" w:rsidR="00440977" w:rsidRDefault="00440977" w:rsidP="00440977">
                    <w:pPr>
                      <w:pStyle w:val="Header"/>
                      <w:tabs>
                        <w:tab w:val="left" w:pos="5245"/>
                      </w:tabs>
                      <w:spacing w:after="120" w:line="280" w:lineRule="exact"/>
                      <w:rPr>
                        <w:noProof/>
                        <w:sz w:val="32"/>
                        <w:szCs w:val="32"/>
                      </w:rPr>
                    </w:pPr>
                  </w:p>
                  <w:p w14:paraId="234538DF" w14:textId="77777777" w:rsidR="00440977" w:rsidRDefault="00440977" w:rsidP="00440977">
                    <w:pPr>
                      <w:pStyle w:val="Header"/>
                      <w:tabs>
                        <w:tab w:val="left" w:pos="5245"/>
                      </w:tabs>
                      <w:spacing w:after="120" w:line="280" w:lineRule="exact"/>
                      <w:rPr>
                        <w:noProof/>
                        <w:sz w:val="32"/>
                        <w:szCs w:val="32"/>
                      </w:rPr>
                    </w:pPr>
                  </w:p>
                  <w:p w14:paraId="31A385B3" w14:textId="77777777" w:rsidR="00440977" w:rsidRDefault="00440977" w:rsidP="00440977">
                    <w:pPr>
                      <w:pStyle w:val="Header"/>
                      <w:tabs>
                        <w:tab w:val="left" w:pos="5245"/>
                      </w:tabs>
                      <w:spacing w:after="120" w:line="280" w:lineRule="exact"/>
                      <w:rPr>
                        <w:noProof/>
                        <w:sz w:val="32"/>
                        <w:szCs w:val="32"/>
                      </w:rPr>
                    </w:pPr>
                  </w:p>
                  <w:p w14:paraId="694CF0D4" w14:textId="77777777" w:rsidR="00440977" w:rsidRDefault="00440977" w:rsidP="00440977">
                    <w:pPr>
                      <w:pStyle w:val="Header"/>
                      <w:tabs>
                        <w:tab w:val="left" w:pos="5245"/>
                      </w:tabs>
                      <w:spacing w:after="120" w:line="280" w:lineRule="exact"/>
                      <w:rPr>
                        <w:noProof/>
                        <w:sz w:val="32"/>
                        <w:szCs w:val="32"/>
                      </w:rPr>
                    </w:pPr>
                  </w:p>
                  <w:p w14:paraId="47BFD5D3" w14:textId="77777777" w:rsidR="00440977" w:rsidRPr="00B301AF" w:rsidRDefault="00440977" w:rsidP="00440977">
                    <w:pPr>
                      <w:pStyle w:val="Header"/>
                      <w:tabs>
                        <w:tab w:val="left" w:pos="5245"/>
                      </w:tabs>
                      <w:spacing w:after="120" w:line="280" w:lineRule="exact"/>
                      <w:rPr>
                        <w:noProof/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B49E5" w14:textId="77777777" w:rsidR="00DA08D5" w:rsidRDefault="00DA08D5">
      <w:r>
        <w:separator/>
      </w:r>
    </w:p>
  </w:footnote>
  <w:footnote w:type="continuationSeparator" w:id="0">
    <w:p w14:paraId="608B84CD" w14:textId="77777777" w:rsidR="00DA08D5" w:rsidRDefault="00DA0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E2999" w14:textId="77777777" w:rsidR="005F19D0" w:rsidRDefault="005F19D0" w:rsidP="00002B89">
    <w:pPr>
      <w:pBdr>
        <w:bottom w:val="single" w:sz="4" w:space="1" w:color="auto"/>
      </w:pBdr>
      <w:tabs>
        <w:tab w:val="left" w:pos="6156"/>
      </w:tabs>
      <w:autoSpaceDE w:val="0"/>
      <w:autoSpaceDN w:val="0"/>
      <w:adjustRightInd w:val="0"/>
      <w:rPr>
        <w:rFonts w:ascii="Arial" w:hAnsi="Arial"/>
        <w:sz w:val="16"/>
        <w:szCs w:val="16"/>
      </w:rPr>
    </w:pPr>
  </w:p>
  <w:p w14:paraId="596E99B0" w14:textId="77777777" w:rsidR="00002B89" w:rsidRPr="005F19D0" w:rsidRDefault="00002B89" w:rsidP="00002B89">
    <w:pPr>
      <w:pBdr>
        <w:bottom w:val="single" w:sz="4" w:space="1" w:color="auto"/>
      </w:pBdr>
      <w:tabs>
        <w:tab w:val="left" w:pos="6156"/>
      </w:tabs>
      <w:autoSpaceDE w:val="0"/>
      <w:autoSpaceDN w:val="0"/>
      <w:adjustRightInd w:val="0"/>
      <w:rPr>
        <w:rFonts w:ascii="Arial" w:hAnsi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1505" w14:textId="77777777" w:rsidR="00002B89" w:rsidRDefault="00B95207" w:rsidP="00002B89">
    <w:pPr>
      <w:pBdr>
        <w:bottom w:val="single" w:sz="4" w:space="1" w:color="auto"/>
      </w:pBdr>
      <w:tabs>
        <w:tab w:val="left" w:pos="6156"/>
      </w:tabs>
      <w:autoSpaceDE w:val="0"/>
      <w:autoSpaceDN w:val="0"/>
      <w:adjustRightInd w:val="0"/>
      <w:jc w:val="right"/>
      <w:rPr>
        <w:rFonts w:ascii="Arial" w:hAnsi="Arial"/>
        <w:sz w:val="16"/>
        <w:szCs w:val="16"/>
      </w:rPr>
    </w:pPr>
    <w:r>
      <w:rPr>
        <w:rFonts w:ascii="Arial" w:hAnsi="Arial"/>
        <w:noProof/>
        <w:sz w:val="16"/>
        <w:szCs w:val="16"/>
      </w:rPr>
      <w:drawing>
        <wp:inline distT="0" distB="0" distL="0" distR="0" wp14:anchorId="571E0CB3" wp14:editId="36DA1CB9">
          <wp:extent cx="3371850" cy="1190625"/>
          <wp:effectExtent l="0" t="0" r="0" b="0"/>
          <wp:docPr id="1" name="Picture 1" descr="WRU LOGO 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RU LOGO 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85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5B1D0F" w14:textId="77777777" w:rsidR="00002B89" w:rsidRDefault="00002B89" w:rsidP="00002B89">
    <w:pPr>
      <w:pBdr>
        <w:bottom w:val="single" w:sz="4" w:space="1" w:color="auto"/>
      </w:pBdr>
      <w:tabs>
        <w:tab w:val="left" w:pos="6156"/>
      </w:tabs>
      <w:autoSpaceDE w:val="0"/>
      <w:autoSpaceDN w:val="0"/>
      <w:adjustRightInd w:val="0"/>
      <w:jc w:val="right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D3CE0"/>
    <w:multiLevelType w:val="hybridMultilevel"/>
    <w:tmpl w:val="BB60F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CC0A17"/>
    <w:multiLevelType w:val="hybridMultilevel"/>
    <w:tmpl w:val="7E4CA2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15A49"/>
    <w:multiLevelType w:val="hybridMultilevel"/>
    <w:tmpl w:val="D8969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5790E"/>
    <w:multiLevelType w:val="hybridMultilevel"/>
    <w:tmpl w:val="D5CC8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033FD"/>
    <w:multiLevelType w:val="hybridMultilevel"/>
    <w:tmpl w:val="410CD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A0EA6"/>
    <w:multiLevelType w:val="hybridMultilevel"/>
    <w:tmpl w:val="5D6C7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A0EB4"/>
    <w:multiLevelType w:val="hybridMultilevel"/>
    <w:tmpl w:val="85B4F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B6CBE"/>
    <w:multiLevelType w:val="hybridMultilevel"/>
    <w:tmpl w:val="3C865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259379">
    <w:abstractNumId w:val="2"/>
  </w:num>
  <w:num w:numId="2" w16cid:durableId="1897085646">
    <w:abstractNumId w:val="4"/>
  </w:num>
  <w:num w:numId="3" w16cid:durableId="1259673438">
    <w:abstractNumId w:val="7"/>
  </w:num>
  <w:num w:numId="4" w16cid:durableId="1387025231">
    <w:abstractNumId w:val="0"/>
  </w:num>
  <w:num w:numId="5" w16cid:durableId="1528179741">
    <w:abstractNumId w:val="6"/>
  </w:num>
  <w:num w:numId="6" w16cid:durableId="1291865737">
    <w:abstractNumId w:val="1"/>
  </w:num>
  <w:num w:numId="7" w16cid:durableId="1325353161">
    <w:abstractNumId w:val="5"/>
  </w:num>
  <w:num w:numId="8" w16cid:durableId="530340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95A"/>
    <w:rsid w:val="00002B89"/>
    <w:rsid w:val="000050A7"/>
    <w:rsid w:val="00007366"/>
    <w:rsid w:val="00011BE3"/>
    <w:rsid w:val="00020728"/>
    <w:rsid w:val="000245CE"/>
    <w:rsid w:val="00040AF3"/>
    <w:rsid w:val="00072089"/>
    <w:rsid w:val="00082820"/>
    <w:rsid w:val="0008750D"/>
    <w:rsid w:val="000A0966"/>
    <w:rsid w:val="000B09FD"/>
    <w:rsid w:val="0010239D"/>
    <w:rsid w:val="00112C9F"/>
    <w:rsid w:val="00117292"/>
    <w:rsid w:val="001350F7"/>
    <w:rsid w:val="0014170B"/>
    <w:rsid w:val="001630DD"/>
    <w:rsid w:val="0017650C"/>
    <w:rsid w:val="001A5C48"/>
    <w:rsid w:val="001D0871"/>
    <w:rsid w:val="001E2305"/>
    <w:rsid w:val="001E3D3B"/>
    <w:rsid w:val="001F170A"/>
    <w:rsid w:val="002024D0"/>
    <w:rsid w:val="002346E9"/>
    <w:rsid w:val="0025760A"/>
    <w:rsid w:val="00265D11"/>
    <w:rsid w:val="00267DC0"/>
    <w:rsid w:val="002754BF"/>
    <w:rsid w:val="0027786C"/>
    <w:rsid w:val="002A1CC0"/>
    <w:rsid w:val="002D33E4"/>
    <w:rsid w:val="002F5FB9"/>
    <w:rsid w:val="00313DEB"/>
    <w:rsid w:val="00316DAB"/>
    <w:rsid w:val="003377E1"/>
    <w:rsid w:val="003828E5"/>
    <w:rsid w:val="003955BC"/>
    <w:rsid w:val="003A3953"/>
    <w:rsid w:val="003A413C"/>
    <w:rsid w:val="003B1949"/>
    <w:rsid w:val="003E065B"/>
    <w:rsid w:val="00422C14"/>
    <w:rsid w:val="004278C1"/>
    <w:rsid w:val="00433089"/>
    <w:rsid w:val="00440977"/>
    <w:rsid w:val="00467B2A"/>
    <w:rsid w:val="00481683"/>
    <w:rsid w:val="00493FB2"/>
    <w:rsid w:val="0049499D"/>
    <w:rsid w:val="0049520F"/>
    <w:rsid w:val="004A0BC2"/>
    <w:rsid w:val="004E7FC9"/>
    <w:rsid w:val="004F46ED"/>
    <w:rsid w:val="004F56AC"/>
    <w:rsid w:val="005034C0"/>
    <w:rsid w:val="00520F1A"/>
    <w:rsid w:val="00535544"/>
    <w:rsid w:val="0058595A"/>
    <w:rsid w:val="005A3C11"/>
    <w:rsid w:val="005A5B03"/>
    <w:rsid w:val="005B6F46"/>
    <w:rsid w:val="005C4AFD"/>
    <w:rsid w:val="005D4F63"/>
    <w:rsid w:val="005F144B"/>
    <w:rsid w:val="005F19D0"/>
    <w:rsid w:val="005F27AC"/>
    <w:rsid w:val="00625167"/>
    <w:rsid w:val="006428E7"/>
    <w:rsid w:val="006910ED"/>
    <w:rsid w:val="00693BDC"/>
    <w:rsid w:val="006A1455"/>
    <w:rsid w:val="006A214D"/>
    <w:rsid w:val="006A33DE"/>
    <w:rsid w:val="006D7FA7"/>
    <w:rsid w:val="006F23B3"/>
    <w:rsid w:val="00732445"/>
    <w:rsid w:val="0074184F"/>
    <w:rsid w:val="00742030"/>
    <w:rsid w:val="007455D1"/>
    <w:rsid w:val="00777753"/>
    <w:rsid w:val="00793A45"/>
    <w:rsid w:val="007B0C6C"/>
    <w:rsid w:val="007D16BE"/>
    <w:rsid w:val="007F0EC4"/>
    <w:rsid w:val="00812897"/>
    <w:rsid w:val="00883986"/>
    <w:rsid w:val="00886CDD"/>
    <w:rsid w:val="00895E50"/>
    <w:rsid w:val="008973F0"/>
    <w:rsid w:val="008A2F99"/>
    <w:rsid w:val="008B75EB"/>
    <w:rsid w:val="008C0864"/>
    <w:rsid w:val="008C2A04"/>
    <w:rsid w:val="008E0012"/>
    <w:rsid w:val="008E6F4F"/>
    <w:rsid w:val="009066AB"/>
    <w:rsid w:val="009274DF"/>
    <w:rsid w:val="00963A1A"/>
    <w:rsid w:val="00966BF3"/>
    <w:rsid w:val="00977629"/>
    <w:rsid w:val="009864AB"/>
    <w:rsid w:val="009913C0"/>
    <w:rsid w:val="009A081C"/>
    <w:rsid w:val="009B23B3"/>
    <w:rsid w:val="009B6535"/>
    <w:rsid w:val="009C4553"/>
    <w:rsid w:val="009E40AB"/>
    <w:rsid w:val="00A05F02"/>
    <w:rsid w:val="00A23D57"/>
    <w:rsid w:val="00A40B3B"/>
    <w:rsid w:val="00A60411"/>
    <w:rsid w:val="00A8328A"/>
    <w:rsid w:val="00A85217"/>
    <w:rsid w:val="00AA1E90"/>
    <w:rsid w:val="00AA78B8"/>
    <w:rsid w:val="00AC2B82"/>
    <w:rsid w:val="00AF518B"/>
    <w:rsid w:val="00B0660F"/>
    <w:rsid w:val="00B1222C"/>
    <w:rsid w:val="00B409CA"/>
    <w:rsid w:val="00B51AD4"/>
    <w:rsid w:val="00B71BCA"/>
    <w:rsid w:val="00B87CE0"/>
    <w:rsid w:val="00B914BF"/>
    <w:rsid w:val="00B95207"/>
    <w:rsid w:val="00BA5093"/>
    <w:rsid w:val="00BB713A"/>
    <w:rsid w:val="00BD31EA"/>
    <w:rsid w:val="00BD46A2"/>
    <w:rsid w:val="00BE444C"/>
    <w:rsid w:val="00BF2878"/>
    <w:rsid w:val="00BF34F4"/>
    <w:rsid w:val="00C06E73"/>
    <w:rsid w:val="00C125FE"/>
    <w:rsid w:val="00C22971"/>
    <w:rsid w:val="00C2561E"/>
    <w:rsid w:val="00C40171"/>
    <w:rsid w:val="00C40DEE"/>
    <w:rsid w:val="00C4303A"/>
    <w:rsid w:val="00C55067"/>
    <w:rsid w:val="00C57B7E"/>
    <w:rsid w:val="00C7122B"/>
    <w:rsid w:val="00C84AD2"/>
    <w:rsid w:val="00C977A3"/>
    <w:rsid w:val="00CB2317"/>
    <w:rsid w:val="00CB707D"/>
    <w:rsid w:val="00CE09EC"/>
    <w:rsid w:val="00D12AC7"/>
    <w:rsid w:val="00D35CA5"/>
    <w:rsid w:val="00D52BED"/>
    <w:rsid w:val="00D80BDD"/>
    <w:rsid w:val="00D97C68"/>
    <w:rsid w:val="00DA08D5"/>
    <w:rsid w:val="00DA38D0"/>
    <w:rsid w:val="00DA5AE0"/>
    <w:rsid w:val="00DD5F29"/>
    <w:rsid w:val="00DD7AFA"/>
    <w:rsid w:val="00DF168C"/>
    <w:rsid w:val="00E05064"/>
    <w:rsid w:val="00E45B16"/>
    <w:rsid w:val="00E566CB"/>
    <w:rsid w:val="00E82E23"/>
    <w:rsid w:val="00E87DE0"/>
    <w:rsid w:val="00EB5FCD"/>
    <w:rsid w:val="00ED2619"/>
    <w:rsid w:val="00ED3830"/>
    <w:rsid w:val="00EE4C8F"/>
    <w:rsid w:val="00F06186"/>
    <w:rsid w:val="00F236B9"/>
    <w:rsid w:val="00F2488C"/>
    <w:rsid w:val="00F24F67"/>
    <w:rsid w:val="00F71EBC"/>
    <w:rsid w:val="00FA04F1"/>
    <w:rsid w:val="00FD7D7D"/>
    <w:rsid w:val="00FF0BF1"/>
    <w:rsid w:val="00FF3335"/>
    <w:rsid w:val="00FF395E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7489E3"/>
  <w15:docId w15:val="{2AEF5F5B-D46E-42ED-AF21-7DA51B55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8C"/>
    <w:rPr>
      <w:rFonts w:eastAsia="Times New Roman"/>
      <w:lang w:eastAsia="en-US"/>
    </w:rPr>
  </w:style>
  <w:style w:type="paragraph" w:styleId="Heading2">
    <w:name w:val="heading 2"/>
    <w:basedOn w:val="Normal"/>
    <w:next w:val="Normal"/>
    <w:qFormat/>
    <w:rsid w:val="00DF168C"/>
    <w:pPr>
      <w:keepNext/>
      <w:widowControl w:val="0"/>
      <w:tabs>
        <w:tab w:val="center" w:pos="4154"/>
        <w:tab w:val="right" w:pos="8309"/>
      </w:tabs>
      <w:jc w:val="right"/>
      <w:outlineLvl w:val="1"/>
    </w:pPr>
    <w:rPr>
      <w:b/>
      <w:i/>
      <w:snapToGrid w:val="0"/>
      <w:sz w:val="24"/>
    </w:rPr>
  </w:style>
  <w:style w:type="paragraph" w:styleId="Heading4">
    <w:name w:val="heading 4"/>
    <w:basedOn w:val="Normal"/>
    <w:next w:val="Normal"/>
    <w:qFormat/>
    <w:rsid w:val="00DF168C"/>
    <w:pPr>
      <w:keepNext/>
      <w:widowControl w:val="0"/>
      <w:tabs>
        <w:tab w:val="center" w:pos="4154"/>
        <w:tab w:val="right" w:pos="8309"/>
      </w:tabs>
      <w:jc w:val="center"/>
      <w:outlineLvl w:val="3"/>
    </w:pPr>
    <w:rPr>
      <w:b/>
      <w:i/>
      <w:snapToGrid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C40171"/>
  </w:style>
  <w:style w:type="paragraph" w:styleId="Header">
    <w:name w:val="header"/>
    <w:basedOn w:val="Normal"/>
    <w:link w:val="HeaderChar"/>
    <w:uiPriority w:val="99"/>
    <w:rsid w:val="00DF16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16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7C68"/>
  </w:style>
  <w:style w:type="character" w:styleId="Hyperlink">
    <w:name w:val="Hyperlink"/>
    <w:rsid w:val="0049499D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5F19D0"/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9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E09EC"/>
    <w:rPr>
      <w:rFonts w:ascii="Segoe UI" w:eastAsia="Times New Roman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963A1A"/>
    <w:pPr>
      <w:ind w:left="720"/>
      <w:contextualSpacing/>
    </w:pPr>
  </w:style>
  <w:style w:type="paragraph" w:customStyle="1" w:styleId="Default">
    <w:name w:val="Default"/>
    <w:rsid w:val="0011729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20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thewru.co.uk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213</Words>
  <Characters>1251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«Add_Name»</vt:lpstr>
    </vt:vector>
  </TitlesOfParts>
  <Company>Hampden View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«Add_Name»</dc:title>
  <dc:subject/>
  <dc:creator>Andy Wilcock</dc:creator>
  <cp:keywords/>
  <dc:description/>
  <cp:lastModifiedBy>Alina Taylor</cp:lastModifiedBy>
  <cp:revision>7</cp:revision>
  <cp:lastPrinted>2023-11-24T14:53:00Z</cp:lastPrinted>
  <dcterms:created xsi:type="dcterms:W3CDTF">2026-02-09T10:27:00Z</dcterms:created>
  <dcterms:modified xsi:type="dcterms:W3CDTF">2026-05-01T13:44:00Z</dcterms:modified>
</cp:coreProperties>
</file>