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5C1BD" w14:textId="67997AC2" w:rsidR="00780340" w:rsidRDefault="00013798">
      <w:pPr>
        <w:rPr>
          <w:rFonts w:ascii="Arial" w:hAnsi="Arial" w:cs="Arial"/>
          <w:b/>
          <w:sz w:val="40"/>
          <w:szCs w:val="40"/>
        </w:rPr>
      </w:pPr>
      <w:r w:rsidRPr="00013798">
        <w:rPr>
          <w:rFonts w:ascii="Arial" w:hAnsi="Arial" w:cs="Arial"/>
          <w:b/>
          <w:sz w:val="40"/>
          <w:szCs w:val="40"/>
        </w:rPr>
        <w:t>Job Description Summary</w:t>
      </w:r>
    </w:p>
    <w:p w14:paraId="06076402" w14:textId="64945A0B" w:rsidR="00013798" w:rsidRPr="00013798" w:rsidRDefault="00013798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40B5512D" w14:textId="77777777" w:rsidR="00013798" w:rsidRPr="00B077D8" w:rsidRDefault="00013798" w:rsidP="0001379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077D8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Next Generation </w:t>
      </w:r>
      <w:r w:rsidRPr="00B077D8">
        <w:rPr>
          <w:rFonts w:ascii="Arial" w:hAnsi="Arial" w:cs="Arial"/>
          <w:sz w:val="22"/>
          <w:szCs w:val="22"/>
        </w:rPr>
        <w:t>Pastor for Children, Youth, and Young Adults provides spiritual leadership, pastoral care, and strategic oversight primarily but not exclusively for the church’s ministries from birth through early adulthood.</w:t>
      </w:r>
    </w:p>
    <w:p w14:paraId="06F7F06F" w14:textId="77777777" w:rsidR="00013798" w:rsidRPr="00B077D8" w:rsidRDefault="00013798" w:rsidP="00013798">
      <w:pPr>
        <w:jc w:val="both"/>
        <w:rPr>
          <w:rFonts w:ascii="Arial" w:hAnsi="Arial" w:cs="Arial"/>
          <w:sz w:val="10"/>
          <w:szCs w:val="10"/>
        </w:rPr>
      </w:pPr>
    </w:p>
    <w:p w14:paraId="70CF97EE" w14:textId="77777777" w:rsidR="00013798" w:rsidRPr="00B077D8" w:rsidRDefault="00013798" w:rsidP="0001379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077D8">
        <w:rPr>
          <w:rFonts w:ascii="Arial" w:hAnsi="Arial" w:cs="Arial"/>
          <w:sz w:val="22"/>
          <w:szCs w:val="22"/>
        </w:rPr>
        <w:t>This role nurtures a Jesus</w:t>
      </w:r>
      <w:r w:rsidRPr="00B077D8">
        <w:rPr>
          <w:rFonts w:ascii="Cambria Math" w:hAnsi="Cambria Math" w:cs="Cambria Math"/>
          <w:sz w:val="22"/>
          <w:szCs w:val="22"/>
        </w:rPr>
        <w:t>‑</w:t>
      </w:r>
      <w:r w:rsidRPr="00B077D8">
        <w:rPr>
          <w:rFonts w:ascii="Arial" w:hAnsi="Arial" w:cs="Arial"/>
          <w:sz w:val="22"/>
          <w:szCs w:val="22"/>
        </w:rPr>
        <w:t>centred, Holy Spirit led, welcoming environment where young people can grow in faith, develop meaningful relationships and discover their God</w:t>
      </w:r>
      <w:r w:rsidRPr="00B077D8">
        <w:rPr>
          <w:rFonts w:ascii="Cambria Math" w:hAnsi="Cambria Math" w:cs="Cambria Math"/>
          <w:sz w:val="22"/>
          <w:szCs w:val="22"/>
        </w:rPr>
        <w:t>‑</w:t>
      </w:r>
      <w:r w:rsidRPr="00B077D8">
        <w:rPr>
          <w:rFonts w:ascii="Arial" w:hAnsi="Arial" w:cs="Arial"/>
          <w:sz w:val="22"/>
          <w:szCs w:val="22"/>
        </w:rPr>
        <w:t xml:space="preserve">given purpose. The </w:t>
      </w:r>
      <w:r>
        <w:rPr>
          <w:rFonts w:ascii="Arial" w:hAnsi="Arial" w:cs="Arial"/>
          <w:sz w:val="22"/>
          <w:szCs w:val="22"/>
        </w:rPr>
        <w:t>Next Gen</w:t>
      </w:r>
      <w:r w:rsidRPr="00B077D8">
        <w:rPr>
          <w:rFonts w:ascii="Arial" w:hAnsi="Arial" w:cs="Arial"/>
          <w:sz w:val="22"/>
          <w:szCs w:val="22"/>
        </w:rPr>
        <w:t xml:space="preserve"> Pastor works closely with the Lead Pastor, Leadership Team, Department Leaders, parents, and volunteers to build a vibrant, intergenerational church.</w:t>
      </w:r>
    </w:p>
    <w:p w14:paraId="2A4F567A" w14:textId="77777777" w:rsidR="00013798" w:rsidRPr="00013798" w:rsidRDefault="00013798">
      <w:pPr>
        <w:rPr>
          <w:rFonts w:ascii="Arial" w:hAnsi="Arial" w:cs="Arial"/>
          <w:b/>
          <w:sz w:val="40"/>
          <w:szCs w:val="40"/>
        </w:rPr>
      </w:pPr>
    </w:p>
    <w:sectPr w:rsidR="00013798" w:rsidRPr="00013798" w:rsidSect="00FC22C6">
      <w:pgSz w:w="11900" w:h="16820"/>
      <w:pgMar w:top="1134" w:right="1134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AD3348"/>
    <w:multiLevelType w:val="hybridMultilevel"/>
    <w:tmpl w:val="318418A2"/>
    <w:lvl w:ilvl="0" w:tplc="936048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98"/>
    <w:rsid w:val="00013798"/>
    <w:rsid w:val="00460782"/>
    <w:rsid w:val="00780340"/>
    <w:rsid w:val="00B42DAC"/>
    <w:rsid w:val="00FC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8895AC"/>
  <w15:chartTrackingRefBased/>
  <w15:docId w15:val="{33F53A7C-75A5-2D44-B358-2096C59E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Anderson</dc:creator>
  <cp:keywords/>
  <dc:description/>
  <cp:lastModifiedBy>Ian Anderson</cp:lastModifiedBy>
  <cp:revision>1</cp:revision>
  <dcterms:created xsi:type="dcterms:W3CDTF">2026-07-07T11:48:00Z</dcterms:created>
  <dcterms:modified xsi:type="dcterms:W3CDTF">2026-07-07T11:50:00Z</dcterms:modified>
</cp:coreProperties>
</file>